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361" w:rsidRPr="00A149D6" w:rsidRDefault="00057361" w:rsidP="00F6013F">
      <w:pPr>
        <w:pStyle w:val="ae"/>
      </w:pPr>
      <w:bookmarkStart w:id="0" w:name="_Toc533516878"/>
    </w:p>
    <w:p w:rsidR="00057361" w:rsidRPr="00A149D6" w:rsidRDefault="00057361" w:rsidP="00F6013F">
      <w:pPr>
        <w:pStyle w:val="ae"/>
      </w:pPr>
    </w:p>
    <w:p w:rsidR="00CE087A" w:rsidRPr="00A149D6" w:rsidRDefault="00CE087A" w:rsidP="00F6013F">
      <w:pPr>
        <w:pStyle w:val="ae"/>
      </w:pPr>
    </w:p>
    <w:p w:rsidR="004E2338" w:rsidRDefault="004E2338" w:rsidP="00F6013F">
      <w:pPr>
        <w:pStyle w:val="ae"/>
      </w:pPr>
    </w:p>
    <w:p w:rsidR="00FB0FBA" w:rsidRDefault="00FB0FBA" w:rsidP="00F6013F">
      <w:pPr>
        <w:pStyle w:val="210"/>
        <w:ind w:left="0" w:right="-70"/>
        <w:rPr>
          <w:rFonts w:ascii="Times New Roman" w:eastAsiaTheme="minorHAnsi" w:hAnsi="Times New Roman" w:cs="Times New Roman"/>
          <w:color w:val="000000"/>
          <w:sz w:val="28"/>
          <w:szCs w:val="28"/>
          <w:lang w:eastAsia="en-US" w:bidi="ar-SA"/>
        </w:rPr>
      </w:pPr>
      <w:bookmarkStart w:id="1" w:name="_Toc66180902"/>
      <w:bookmarkStart w:id="2" w:name="_Toc525640214"/>
      <w:bookmarkStart w:id="3" w:name="_Toc533168349"/>
      <w:bookmarkStart w:id="4" w:name="_Toc533414860"/>
    </w:p>
    <w:bookmarkEnd w:id="1"/>
    <w:bookmarkEnd w:id="2"/>
    <w:bookmarkEnd w:id="3"/>
    <w:bookmarkEnd w:id="4"/>
    <w:p w:rsidR="007018A9" w:rsidRPr="00F6013F" w:rsidRDefault="007018A9" w:rsidP="00F6013F">
      <w:pPr>
        <w:pStyle w:val="ae"/>
        <w:jc w:val="center"/>
        <w:rPr>
          <w:rFonts w:eastAsiaTheme="minorHAnsi"/>
          <w:b/>
          <w:bCs/>
          <w:sz w:val="32"/>
          <w:szCs w:val="32"/>
          <w:lang w:eastAsia="en-US"/>
        </w:rPr>
      </w:pPr>
      <w:r w:rsidRPr="00F6013F">
        <w:rPr>
          <w:rFonts w:eastAsiaTheme="minorHAnsi"/>
          <w:b/>
          <w:sz w:val="32"/>
          <w:szCs w:val="32"/>
          <w:lang w:eastAsia="en-US"/>
        </w:rPr>
        <w:t>Проект подготовки документации по планировке территории (проекта планировки и проекта межевания) в районе улицы Архангельская в городе Липецке</w:t>
      </w:r>
    </w:p>
    <w:p w:rsidR="007018A9" w:rsidRDefault="007018A9" w:rsidP="0014657F">
      <w:pPr>
        <w:widowControl/>
        <w:adjustRightInd w:val="0"/>
        <w:spacing w:line="276" w:lineRule="auto"/>
        <w:jc w:val="center"/>
        <w:rPr>
          <w:rFonts w:eastAsia="Calibri"/>
          <w:b/>
          <w:i/>
          <w:color w:val="000000"/>
          <w:sz w:val="28"/>
          <w:szCs w:val="28"/>
          <w:lang w:eastAsia="en-US" w:bidi="ar-SA"/>
        </w:rPr>
      </w:pPr>
    </w:p>
    <w:p w:rsidR="007018A9" w:rsidRDefault="007018A9" w:rsidP="0014657F">
      <w:pPr>
        <w:widowControl/>
        <w:adjustRightInd w:val="0"/>
        <w:spacing w:line="276" w:lineRule="auto"/>
        <w:jc w:val="center"/>
        <w:rPr>
          <w:rFonts w:eastAsia="Calibri"/>
          <w:b/>
          <w:i/>
          <w:color w:val="000000"/>
          <w:sz w:val="28"/>
          <w:szCs w:val="28"/>
          <w:lang w:eastAsia="en-US" w:bidi="ar-SA"/>
        </w:rPr>
      </w:pPr>
    </w:p>
    <w:p w:rsidR="0014657F" w:rsidRPr="00535181" w:rsidRDefault="0014657F" w:rsidP="0014657F">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 xml:space="preserve">Проект </w:t>
      </w:r>
      <w:r>
        <w:rPr>
          <w:rFonts w:eastAsia="Calibri"/>
          <w:b/>
          <w:i/>
          <w:color w:val="000000"/>
          <w:sz w:val="28"/>
          <w:szCs w:val="28"/>
          <w:lang w:eastAsia="en-US" w:bidi="ar-SA"/>
        </w:rPr>
        <w:t>межевания</w:t>
      </w:r>
      <w:r w:rsidRPr="00535181">
        <w:rPr>
          <w:rFonts w:eastAsia="Calibri"/>
          <w:b/>
          <w:i/>
          <w:color w:val="000000"/>
          <w:sz w:val="28"/>
          <w:szCs w:val="28"/>
          <w:lang w:eastAsia="en-US" w:bidi="ar-SA"/>
        </w:rPr>
        <w:t xml:space="preserve"> территории. Основная часть</w:t>
      </w:r>
    </w:p>
    <w:p w:rsidR="0014657F" w:rsidRPr="00535181" w:rsidRDefault="0014657F" w:rsidP="0014657F">
      <w:pPr>
        <w:spacing w:line="276" w:lineRule="auto"/>
        <w:ind w:left="159" w:right="119"/>
        <w:jc w:val="center"/>
        <w:outlineLvl w:val="3"/>
        <w:rPr>
          <w:bCs/>
          <w:sz w:val="28"/>
          <w:szCs w:val="28"/>
        </w:rPr>
      </w:pPr>
      <w:r w:rsidRPr="00535181">
        <w:rPr>
          <w:bCs/>
          <w:sz w:val="28"/>
          <w:szCs w:val="28"/>
        </w:rPr>
        <w:t>Раздел 2</w:t>
      </w:r>
    </w:p>
    <w:p w:rsidR="0014657F" w:rsidRPr="00306A27" w:rsidRDefault="0014657F" w:rsidP="0014657F">
      <w:pPr>
        <w:jc w:val="center"/>
        <w:rPr>
          <w:sz w:val="32"/>
          <w:szCs w:val="32"/>
        </w:rPr>
      </w:pPr>
      <w:r w:rsidRPr="00535181">
        <w:rPr>
          <w:bCs/>
          <w:sz w:val="28"/>
          <w:szCs w:val="28"/>
        </w:rPr>
        <w:t>«</w:t>
      </w:r>
      <w:r w:rsidRPr="0014657F">
        <w:rPr>
          <w:bCs/>
          <w:sz w:val="28"/>
          <w:szCs w:val="28"/>
        </w:rPr>
        <w:t>Проект межевания территории. Текстовая часть</w:t>
      </w:r>
      <w:r w:rsidRPr="00535181">
        <w:rPr>
          <w:bCs/>
          <w:sz w:val="28"/>
          <w:szCs w:val="28"/>
        </w:rPr>
        <w:t>»</w:t>
      </w:r>
    </w:p>
    <w:p w:rsidR="00057361" w:rsidRPr="00A149D6" w:rsidRDefault="00057361" w:rsidP="00057361">
      <w:pPr>
        <w:rPr>
          <w:sz w:val="28"/>
          <w:szCs w:val="28"/>
        </w:rPr>
      </w:pPr>
    </w:p>
    <w:p w:rsidR="00CE087A" w:rsidRPr="00A149D6" w:rsidRDefault="00CE087A" w:rsidP="00057361">
      <w:pPr>
        <w:rPr>
          <w:sz w:val="28"/>
          <w:szCs w:val="28"/>
        </w:rPr>
      </w:pPr>
    </w:p>
    <w:p w:rsidR="00057361" w:rsidRPr="00A149D6" w:rsidRDefault="00057361" w:rsidP="00057361">
      <w:pPr>
        <w:rPr>
          <w:sz w:val="28"/>
          <w:szCs w:val="28"/>
        </w:rPr>
      </w:pPr>
    </w:p>
    <w:p w:rsidR="00057361" w:rsidRPr="00A149D6" w:rsidRDefault="00057361" w:rsidP="00057361">
      <w:pPr>
        <w:rPr>
          <w:sz w:val="28"/>
          <w:szCs w:val="28"/>
        </w:rPr>
      </w:pPr>
    </w:p>
    <w:p w:rsidR="00057361" w:rsidRDefault="00057361" w:rsidP="00057361">
      <w:pPr>
        <w:rPr>
          <w:sz w:val="28"/>
          <w:szCs w:val="28"/>
        </w:rPr>
      </w:pPr>
    </w:p>
    <w:p w:rsidR="005821E2" w:rsidRDefault="005821E2" w:rsidP="00057361">
      <w:pPr>
        <w:rPr>
          <w:sz w:val="28"/>
          <w:szCs w:val="28"/>
        </w:rPr>
      </w:pPr>
    </w:p>
    <w:p w:rsidR="005821E2" w:rsidRPr="00A149D6" w:rsidRDefault="005821E2" w:rsidP="00057361">
      <w:pPr>
        <w:rPr>
          <w:sz w:val="28"/>
          <w:szCs w:val="28"/>
        </w:rPr>
      </w:pPr>
    </w:p>
    <w:p w:rsidR="00057361" w:rsidRPr="00A149D6" w:rsidRDefault="00057361" w:rsidP="00057361">
      <w:pPr>
        <w:rPr>
          <w:sz w:val="28"/>
          <w:szCs w:val="28"/>
        </w:rPr>
      </w:pPr>
    </w:p>
    <w:p w:rsidR="00057361" w:rsidRPr="00A149D6" w:rsidRDefault="00057361" w:rsidP="00057361">
      <w:pPr>
        <w:pStyle w:val="Default"/>
        <w:jc w:val="center"/>
        <w:rPr>
          <w:color w:val="auto"/>
          <w:sz w:val="28"/>
        </w:rPr>
      </w:pPr>
    </w:p>
    <w:p w:rsidR="00057361" w:rsidRPr="00A149D6" w:rsidRDefault="00057361" w:rsidP="00057361">
      <w:pPr>
        <w:pStyle w:val="Default"/>
        <w:jc w:val="center"/>
        <w:rPr>
          <w:color w:val="auto"/>
          <w:sz w:val="28"/>
        </w:rPr>
      </w:pPr>
    </w:p>
    <w:p w:rsidR="00CE087A" w:rsidRPr="00CB36A0" w:rsidRDefault="00CE087A" w:rsidP="00057361">
      <w:pPr>
        <w:pStyle w:val="Default"/>
        <w:jc w:val="center"/>
        <w:rPr>
          <w:color w:val="auto"/>
          <w:sz w:val="28"/>
        </w:rPr>
      </w:pPr>
    </w:p>
    <w:p w:rsidR="00CE087A" w:rsidRPr="00A149D6" w:rsidRDefault="00CE087A" w:rsidP="00057361">
      <w:pPr>
        <w:pStyle w:val="Default"/>
        <w:jc w:val="center"/>
        <w:rPr>
          <w:color w:val="auto"/>
          <w:sz w:val="28"/>
        </w:rPr>
      </w:pPr>
    </w:p>
    <w:p w:rsidR="00CE087A" w:rsidRPr="00A149D6" w:rsidRDefault="00CE087A" w:rsidP="00057361">
      <w:pPr>
        <w:pStyle w:val="Default"/>
        <w:jc w:val="center"/>
        <w:rPr>
          <w:color w:val="auto"/>
          <w:sz w:val="28"/>
        </w:rPr>
      </w:pPr>
    </w:p>
    <w:p w:rsidR="00CE087A" w:rsidRPr="00A149D6" w:rsidRDefault="00CE087A" w:rsidP="00057361">
      <w:pPr>
        <w:pStyle w:val="Default"/>
        <w:jc w:val="center"/>
        <w:rPr>
          <w:color w:val="auto"/>
          <w:sz w:val="28"/>
        </w:rPr>
      </w:pPr>
    </w:p>
    <w:p w:rsidR="00CE087A" w:rsidRPr="00A149D6" w:rsidRDefault="00CE087A" w:rsidP="00057361">
      <w:pPr>
        <w:pStyle w:val="Default"/>
        <w:jc w:val="center"/>
        <w:rPr>
          <w:color w:val="auto"/>
          <w:sz w:val="28"/>
        </w:rPr>
      </w:pPr>
    </w:p>
    <w:p w:rsidR="00057361" w:rsidRPr="00A149D6" w:rsidRDefault="00057361" w:rsidP="00057361">
      <w:pPr>
        <w:pStyle w:val="Default"/>
        <w:jc w:val="center"/>
        <w:rPr>
          <w:color w:val="auto"/>
          <w:sz w:val="28"/>
        </w:rPr>
      </w:pPr>
    </w:p>
    <w:p w:rsidR="00057361" w:rsidRPr="0014657F" w:rsidRDefault="00057361" w:rsidP="0014657F">
      <w:pPr>
        <w:pStyle w:val="Default"/>
        <w:rPr>
          <w:color w:val="auto"/>
          <w:sz w:val="28"/>
          <w:szCs w:val="28"/>
        </w:rPr>
        <w:sectPr w:rsidR="00057361" w:rsidRPr="0014657F" w:rsidSect="0014657F">
          <w:footerReference w:type="default" r:id="rId8"/>
          <w:headerReference w:type="first" r:id="rId9"/>
          <w:footerReference w:type="first" r:id="rId10"/>
          <w:pgSz w:w="11910" w:h="16840"/>
          <w:pgMar w:top="1211" w:right="570" w:bottom="280" w:left="920" w:header="709" w:footer="567"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rsidTr="00AD7E1C">
        <w:trPr>
          <w:trHeight w:val="340"/>
        </w:trPr>
        <w:tc>
          <w:tcPr>
            <w:tcW w:w="2126" w:type="dxa"/>
            <w:shd w:val="clear" w:color="auto" w:fill="auto"/>
            <w:vAlign w:val="center"/>
          </w:tcPr>
          <w:p w:rsidR="00AD7E1C" w:rsidRPr="00A149D6" w:rsidRDefault="00AD7E1C" w:rsidP="008B6EA2">
            <w:pPr>
              <w:ind w:right="-4921"/>
              <w:rPr>
                <w:sz w:val="28"/>
                <w:szCs w:val="28"/>
              </w:rPr>
            </w:pPr>
          </w:p>
        </w:tc>
        <w:tc>
          <w:tcPr>
            <w:tcW w:w="8364" w:type="dxa"/>
            <w:vAlign w:val="center"/>
          </w:tcPr>
          <w:p w:rsidR="00AD7E1C" w:rsidRPr="00F74FF0" w:rsidRDefault="00AD7E1C" w:rsidP="00AD7E1C">
            <w:pPr>
              <w:spacing w:line="276" w:lineRule="auto"/>
              <w:rPr>
                <w:bCs/>
                <w:sz w:val="28"/>
                <w:szCs w:val="28"/>
              </w:rPr>
            </w:pPr>
          </w:p>
        </w:tc>
        <w:tc>
          <w:tcPr>
            <w:tcW w:w="8364" w:type="dxa"/>
            <w:shd w:val="clear" w:color="auto" w:fill="auto"/>
            <w:vAlign w:val="center"/>
          </w:tcPr>
          <w:p w:rsidR="00AD7E1C" w:rsidRPr="00A149D6" w:rsidRDefault="00AD7E1C" w:rsidP="00AD7E1C">
            <w:pPr>
              <w:rPr>
                <w:bCs/>
                <w:sz w:val="28"/>
                <w:szCs w:val="28"/>
              </w:rPr>
            </w:pPr>
          </w:p>
        </w:tc>
      </w:tr>
    </w:tbl>
    <w:p w:rsidR="004E2338" w:rsidRPr="00A149D6" w:rsidRDefault="004E2338" w:rsidP="00057361">
      <w:pPr>
        <w:spacing w:line="360" w:lineRule="auto"/>
        <w:ind w:left="593" w:right="594"/>
        <w:jc w:val="center"/>
        <w:rPr>
          <w:b/>
          <w:sz w:val="32"/>
          <w:szCs w:val="32"/>
        </w:rPr>
      </w:pPr>
    </w:p>
    <w:p w:rsidR="00AD7E1C" w:rsidRPr="00CB36A0" w:rsidRDefault="00AD7E1C" w:rsidP="00AD7E1C">
      <w:pPr>
        <w:pStyle w:val="a5"/>
        <w:spacing w:line="276" w:lineRule="auto"/>
        <w:rPr>
          <w:rFonts w:ascii="Calibri"/>
        </w:rPr>
      </w:pPr>
    </w:p>
    <w:p w:rsidR="00A52B87" w:rsidRPr="001D3F52" w:rsidRDefault="00A52B87" w:rsidP="00AD7E1C">
      <w:pPr>
        <w:pStyle w:val="a5"/>
        <w:spacing w:line="276" w:lineRule="auto"/>
        <w:rPr>
          <w:rFonts w:ascii="Calibri"/>
        </w:rPr>
      </w:pPr>
    </w:p>
    <w:p w:rsidR="007018A9" w:rsidRPr="00F6013F" w:rsidRDefault="007018A9" w:rsidP="00F6013F">
      <w:pPr>
        <w:pStyle w:val="ae"/>
        <w:jc w:val="center"/>
        <w:rPr>
          <w:rFonts w:eastAsiaTheme="minorHAnsi"/>
          <w:b/>
          <w:bCs/>
          <w:sz w:val="32"/>
          <w:szCs w:val="32"/>
          <w:lang w:eastAsia="en-US"/>
        </w:rPr>
      </w:pPr>
      <w:r w:rsidRPr="00F6013F">
        <w:rPr>
          <w:rFonts w:eastAsiaTheme="minorHAnsi"/>
          <w:b/>
          <w:sz w:val="32"/>
          <w:szCs w:val="32"/>
          <w:lang w:eastAsia="en-US"/>
        </w:rPr>
        <w:t>Проект подготовки документации по планировке территории (проекта планировки и проекта межевания) в районе улицы Архангельская в городе Липецке</w:t>
      </w:r>
    </w:p>
    <w:p w:rsidR="007018A9" w:rsidRDefault="007018A9" w:rsidP="006E04FC">
      <w:pPr>
        <w:widowControl/>
        <w:adjustRightInd w:val="0"/>
        <w:spacing w:line="276" w:lineRule="auto"/>
        <w:jc w:val="center"/>
        <w:rPr>
          <w:rFonts w:eastAsia="Calibri"/>
          <w:b/>
          <w:i/>
          <w:color w:val="000000"/>
          <w:sz w:val="28"/>
          <w:szCs w:val="28"/>
          <w:lang w:eastAsia="en-US" w:bidi="ar-SA"/>
        </w:rPr>
      </w:pPr>
    </w:p>
    <w:p w:rsidR="007018A9" w:rsidRDefault="007018A9" w:rsidP="006E04FC">
      <w:pPr>
        <w:widowControl/>
        <w:adjustRightInd w:val="0"/>
        <w:spacing w:line="276" w:lineRule="auto"/>
        <w:jc w:val="center"/>
        <w:rPr>
          <w:rFonts w:eastAsia="Calibri"/>
          <w:b/>
          <w:i/>
          <w:color w:val="000000"/>
          <w:sz w:val="28"/>
          <w:szCs w:val="28"/>
          <w:lang w:eastAsia="en-US" w:bidi="ar-SA"/>
        </w:rPr>
      </w:pPr>
    </w:p>
    <w:p w:rsidR="0014657F" w:rsidRPr="00535181" w:rsidRDefault="0014657F" w:rsidP="006E04FC">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 xml:space="preserve">Проект </w:t>
      </w:r>
      <w:r>
        <w:rPr>
          <w:rFonts w:eastAsia="Calibri"/>
          <w:b/>
          <w:i/>
          <w:color w:val="000000"/>
          <w:sz w:val="28"/>
          <w:szCs w:val="28"/>
          <w:lang w:eastAsia="en-US" w:bidi="ar-SA"/>
        </w:rPr>
        <w:t>межевания</w:t>
      </w:r>
      <w:r w:rsidRPr="00535181">
        <w:rPr>
          <w:rFonts w:eastAsia="Calibri"/>
          <w:b/>
          <w:i/>
          <w:color w:val="000000"/>
          <w:sz w:val="28"/>
          <w:szCs w:val="28"/>
          <w:lang w:eastAsia="en-US" w:bidi="ar-SA"/>
        </w:rPr>
        <w:t xml:space="preserve"> территории. Основная часть</w:t>
      </w:r>
    </w:p>
    <w:p w:rsidR="0014657F" w:rsidRPr="00535181" w:rsidRDefault="0014657F" w:rsidP="006E04FC">
      <w:pPr>
        <w:spacing w:line="276" w:lineRule="auto"/>
        <w:ind w:left="159" w:right="119"/>
        <w:jc w:val="center"/>
        <w:outlineLvl w:val="3"/>
        <w:rPr>
          <w:bCs/>
          <w:sz w:val="28"/>
          <w:szCs w:val="28"/>
        </w:rPr>
      </w:pPr>
      <w:r w:rsidRPr="00535181">
        <w:rPr>
          <w:bCs/>
          <w:sz w:val="28"/>
          <w:szCs w:val="28"/>
        </w:rPr>
        <w:t>Раздел 2</w:t>
      </w:r>
    </w:p>
    <w:p w:rsidR="0014657F" w:rsidRPr="00306A27" w:rsidRDefault="0014657F" w:rsidP="0014657F">
      <w:pPr>
        <w:jc w:val="center"/>
        <w:rPr>
          <w:sz w:val="32"/>
          <w:szCs w:val="32"/>
        </w:rPr>
      </w:pPr>
      <w:r w:rsidRPr="00535181">
        <w:rPr>
          <w:bCs/>
          <w:sz w:val="28"/>
          <w:szCs w:val="28"/>
        </w:rPr>
        <w:t>«</w:t>
      </w:r>
      <w:r w:rsidRPr="0014657F">
        <w:rPr>
          <w:bCs/>
          <w:sz w:val="28"/>
          <w:szCs w:val="28"/>
        </w:rPr>
        <w:t>Проект межевания территории. Текстовая часть</w:t>
      </w:r>
      <w:r w:rsidRPr="00535181">
        <w:rPr>
          <w:bCs/>
          <w:sz w:val="28"/>
          <w:szCs w:val="28"/>
        </w:rPr>
        <w:t>»</w:t>
      </w:r>
    </w:p>
    <w:tbl>
      <w:tblPr>
        <w:tblW w:w="6980" w:type="dxa"/>
        <w:tblInd w:w="3652" w:type="dxa"/>
        <w:tblLook w:val="04A0" w:firstRow="1" w:lastRow="0" w:firstColumn="1" w:lastColumn="0" w:noHBand="0" w:noVBand="1"/>
      </w:tblPr>
      <w:tblGrid>
        <w:gridCol w:w="2126"/>
        <w:gridCol w:w="4650"/>
        <w:gridCol w:w="204"/>
      </w:tblGrid>
      <w:tr w:rsidR="007018A9" w:rsidRPr="00A149D6" w:rsidTr="00CB36A0">
        <w:trPr>
          <w:trHeight w:val="1737"/>
        </w:trPr>
        <w:tc>
          <w:tcPr>
            <w:tcW w:w="2126" w:type="dxa"/>
            <w:shd w:val="clear" w:color="auto" w:fill="auto"/>
            <w:vAlign w:val="center"/>
          </w:tcPr>
          <w:p w:rsidR="007018A9" w:rsidRPr="00A149D6" w:rsidRDefault="007018A9" w:rsidP="00CB36A0">
            <w:pPr>
              <w:rPr>
                <w:sz w:val="28"/>
                <w:szCs w:val="28"/>
              </w:rPr>
            </w:pPr>
            <w:r>
              <w:rPr>
                <w:sz w:val="28"/>
                <w:szCs w:val="28"/>
              </w:rPr>
              <w:t>Заказчик</w:t>
            </w:r>
            <w:r w:rsidRPr="00A149D6">
              <w:rPr>
                <w:sz w:val="28"/>
                <w:szCs w:val="28"/>
              </w:rPr>
              <w:t>:</w:t>
            </w:r>
          </w:p>
        </w:tc>
        <w:tc>
          <w:tcPr>
            <w:tcW w:w="4854" w:type="dxa"/>
            <w:gridSpan w:val="2"/>
            <w:shd w:val="clear" w:color="auto" w:fill="auto"/>
            <w:vAlign w:val="center"/>
          </w:tcPr>
          <w:p w:rsidR="007018A9" w:rsidRDefault="007018A9" w:rsidP="00CF1859">
            <w:pPr>
              <w:rPr>
                <w:sz w:val="28"/>
                <w:szCs w:val="28"/>
              </w:rPr>
            </w:pPr>
          </w:p>
          <w:p w:rsidR="007018A9" w:rsidRPr="007B7ECC" w:rsidRDefault="007018A9" w:rsidP="00CF1859">
            <w:pPr>
              <w:rPr>
                <w:sz w:val="28"/>
                <w:szCs w:val="28"/>
              </w:rPr>
            </w:pPr>
            <w:r w:rsidRPr="00D973F6">
              <w:rPr>
                <w:sz w:val="28"/>
                <w:szCs w:val="28"/>
                <w:lang w:eastAsia="ar-SA"/>
              </w:rPr>
              <w:t>Управление градостроительства Липецкой области</w:t>
            </w:r>
          </w:p>
        </w:tc>
      </w:tr>
      <w:tr w:rsidR="00943A4B" w:rsidRPr="00A149D6" w:rsidTr="00CB36A0">
        <w:trPr>
          <w:gridAfter w:val="1"/>
          <w:wAfter w:w="204" w:type="dxa"/>
          <w:trHeight w:val="326"/>
        </w:trPr>
        <w:tc>
          <w:tcPr>
            <w:tcW w:w="2126" w:type="dxa"/>
            <w:shd w:val="clear" w:color="auto" w:fill="auto"/>
            <w:vAlign w:val="center"/>
          </w:tcPr>
          <w:p w:rsidR="00943A4B" w:rsidRPr="00A149D6" w:rsidRDefault="00943A4B" w:rsidP="00CB36A0">
            <w:pPr>
              <w:rPr>
                <w:sz w:val="28"/>
                <w:szCs w:val="28"/>
              </w:rPr>
            </w:pPr>
            <w:r w:rsidRPr="00A149D6">
              <w:rPr>
                <w:sz w:val="28"/>
                <w:szCs w:val="28"/>
              </w:rPr>
              <w:t>Исполнитель:</w:t>
            </w:r>
          </w:p>
        </w:tc>
        <w:tc>
          <w:tcPr>
            <w:tcW w:w="4650" w:type="dxa"/>
            <w:shd w:val="clear" w:color="auto" w:fill="auto"/>
            <w:vAlign w:val="center"/>
          </w:tcPr>
          <w:p w:rsidR="00943A4B" w:rsidRPr="00A149D6" w:rsidRDefault="00295880" w:rsidP="00CB36A0">
            <w:pPr>
              <w:rPr>
                <w:sz w:val="28"/>
                <w:szCs w:val="28"/>
              </w:rPr>
            </w:pPr>
            <w:r w:rsidRPr="00A149D6">
              <w:rPr>
                <w:sz w:val="28"/>
                <w:szCs w:val="28"/>
              </w:rPr>
              <w:t>ООО «</w:t>
            </w:r>
            <w:r>
              <w:rPr>
                <w:sz w:val="28"/>
                <w:szCs w:val="28"/>
              </w:rPr>
              <w:t>Азимут</w:t>
            </w:r>
            <w:r w:rsidRPr="00A149D6">
              <w:rPr>
                <w:sz w:val="28"/>
                <w:szCs w:val="28"/>
              </w:rPr>
              <w:t>»</w:t>
            </w:r>
          </w:p>
        </w:tc>
      </w:tr>
    </w:tbl>
    <w:p w:rsidR="00943A4B" w:rsidRPr="00A149D6" w:rsidRDefault="00943A4B" w:rsidP="00943A4B">
      <w:pPr>
        <w:pStyle w:val="a5"/>
        <w:rPr>
          <w:rFonts w:ascii="Calibri"/>
        </w:rPr>
      </w:pPr>
    </w:p>
    <w:p w:rsidR="00943A4B" w:rsidRDefault="00943A4B" w:rsidP="00943A4B">
      <w:pPr>
        <w:pStyle w:val="a5"/>
        <w:rPr>
          <w:rFonts w:ascii="Calibri"/>
          <w:sz w:val="35"/>
        </w:rPr>
      </w:pPr>
    </w:p>
    <w:p w:rsidR="0014657F" w:rsidRPr="00A149D6" w:rsidRDefault="0014657F" w:rsidP="00943A4B">
      <w:pPr>
        <w:pStyle w:val="a5"/>
        <w:rPr>
          <w:rFonts w:ascii="Calibri"/>
          <w:sz w:val="35"/>
        </w:rPr>
      </w:pPr>
    </w:p>
    <w:tbl>
      <w:tblPr>
        <w:tblW w:w="4894" w:type="pct"/>
        <w:tblInd w:w="108" w:type="dxa"/>
        <w:tblLook w:val="04A0" w:firstRow="1" w:lastRow="0" w:firstColumn="1" w:lastColumn="0" w:noHBand="0" w:noVBand="1"/>
      </w:tblPr>
      <w:tblGrid>
        <w:gridCol w:w="5104"/>
        <w:gridCol w:w="2388"/>
        <w:gridCol w:w="2919"/>
      </w:tblGrid>
      <w:tr w:rsidR="005821E2" w:rsidRPr="002F7B2C" w:rsidTr="002B6DFB">
        <w:trPr>
          <w:trHeight w:val="1211"/>
        </w:trPr>
        <w:tc>
          <w:tcPr>
            <w:tcW w:w="2451" w:type="pct"/>
            <w:shd w:val="clear" w:color="auto" w:fill="auto"/>
            <w:vAlign w:val="center"/>
          </w:tcPr>
          <w:p w:rsidR="005821E2" w:rsidRPr="002F7B2C" w:rsidRDefault="008570CF" w:rsidP="005821E2">
            <w:pPr>
              <w:rPr>
                <w:sz w:val="28"/>
                <w:szCs w:val="28"/>
              </w:rPr>
            </w:pPr>
            <w:r>
              <w:rPr>
                <w:sz w:val="28"/>
                <w:szCs w:val="28"/>
              </w:rPr>
              <w:t>Генеральный д</w:t>
            </w:r>
            <w:r w:rsidRPr="002F7B2C">
              <w:rPr>
                <w:sz w:val="28"/>
                <w:szCs w:val="28"/>
              </w:rPr>
              <w:t>иректор</w:t>
            </w:r>
            <w:r>
              <w:rPr>
                <w:sz w:val="28"/>
                <w:szCs w:val="28"/>
              </w:rPr>
              <w:t xml:space="preserve"> ООО «Азимут»</w:t>
            </w:r>
          </w:p>
        </w:tc>
        <w:tc>
          <w:tcPr>
            <w:tcW w:w="1147" w:type="pct"/>
            <w:shd w:val="clear" w:color="auto" w:fill="auto"/>
            <w:vAlign w:val="center"/>
          </w:tcPr>
          <w:p w:rsidR="005821E2" w:rsidRPr="002F7B2C" w:rsidRDefault="005821E2" w:rsidP="005821E2">
            <w:pPr>
              <w:jc w:val="center"/>
              <w:rPr>
                <w:sz w:val="28"/>
                <w:szCs w:val="28"/>
              </w:rPr>
            </w:pPr>
          </w:p>
        </w:tc>
        <w:tc>
          <w:tcPr>
            <w:tcW w:w="1402" w:type="pct"/>
            <w:shd w:val="clear" w:color="auto" w:fill="auto"/>
            <w:vAlign w:val="center"/>
          </w:tcPr>
          <w:p w:rsidR="005821E2" w:rsidRPr="002F7B2C" w:rsidRDefault="008570CF" w:rsidP="005821E2">
            <w:pPr>
              <w:jc w:val="right"/>
              <w:rPr>
                <w:sz w:val="28"/>
                <w:szCs w:val="28"/>
              </w:rPr>
            </w:pPr>
            <w:r>
              <w:rPr>
                <w:sz w:val="28"/>
                <w:szCs w:val="28"/>
              </w:rPr>
              <w:t>В</w:t>
            </w:r>
            <w:r w:rsidRPr="002F7B2C">
              <w:rPr>
                <w:sz w:val="28"/>
                <w:szCs w:val="28"/>
              </w:rPr>
              <w:t xml:space="preserve">. </w:t>
            </w:r>
            <w:r>
              <w:rPr>
                <w:sz w:val="28"/>
                <w:szCs w:val="28"/>
              </w:rPr>
              <w:t>Л</w:t>
            </w:r>
            <w:r w:rsidRPr="002F7B2C">
              <w:rPr>
                <w:sz w:val="28"/>
                <w:szCs w:val="28"/>
              </w:rPr>
              <w:t xml:space="preserve">. </w:t>
            </w:r>
            <w:r>
              <w:rPr>
                <w:sz w:val="28"/>
                <w:szCs w:val="28"/>
              </w:rPr>
              <w:t>Пасынкова</w:t>
            </w:r>
          </w:p>
        </w:tc>
      </w:tr>
      <w:tr w:rsidR="005821E2" w:rsidRPr="002F7B2C" w:rsidTr="002B6DFB">
        <w:trPr>
          <w:trHeight w:val="454"/>
        </w:trPr>
        <w:tc>
          <w:tcPr>
            <w:tcW w:w="2451" w:type="pct"/>
            <w:shd w:val="clear" w:color="auto" w:fill="auto"/>
            <w:vAlign w:val="center"/>
          </w:tcPr>
          <w:p w:rsidR="005821E2" w:rsidRPr="002F7B2C" w:rsidRDefault="005821E2" w:rsidP="005821E2">
            <w:pPr>
              <w:rPr>
                <w:sz w:val="28"/>
                <w:szCs w:val="28"/>
              </w:rPr>
            </w:pPr>
            <w:r>
              <w:rPr>
                <w:sz w:val="28"/>
                <w:szCs w:val="28"/>
              </w:rPr>
              <w:t>Инженер-проектировщик</w:t>
            </w:r>
          </w:p>
        </w:tc>
        <w:tc>
          <w:tcPr>
            <w:tcW w:w="1147" w:type="pct"/>
            <w:shd w:val="clear" w:color="auto" w:fill="auto"/>
            <w:vAlign w:val="center"/>
          </w:tcPr>
          <w:p w:rsidR="005821E2" w:rsidRPr="002F7B2C" w:rsidRDefault="005821E2" w:rsidP="005821E2">
            <w:pPr>
              <w:jc w:val="center"/>
              <w:rPr>
                <w:sz w:val="28"/>
                <w:szCs w:val="28"/>
              </w:rPr>
            </w:pPr>
          </w:p>
        </w:tc>
        <w:tc>
          <w:tcPr>
            <w:tcW w:w="1402" w:type="pct"/>
            <w:shd w:val="clear" w:color="auto" w:fill="auto"/>
            <w:vAlign w:val="center"/>
          </w:tcPr>
          <w:p w:rsidR="005821E2" w:rsidRPr="002F7B2C" w:rsidRDefault="008570CF" w:rsidP="005821E2">
            <w:pPr>
              <w:jc w:val="right"/>
              <w:rPr>
                <w:sz w:val="28"/>
                <w:szCs w:val="28"/>
              </w:rPr>
            </w:pPr>
            <w:r>
              <w:rPr>
                <w:sz w:val="28"/>
                <w:szCs w:val="28"/>
              </w:rPr>
              <w:t>В. А. Мисник</w:t>
            </w:r>
          </w:p>
        </w:tc>
      </w:tr>
    </w:tbl>
    <w:p w:rsidR="00C76D53" w:rsidRDefault="00C76D53" w:rsidP="00943A4B">
      <w:pPr>
        <w:pStyle w:val="a5"/>
        <w:spacing w:before="6"/>
        <w:rPr>
          <w:sz w:val="43"/>
        </w:rPr>
      </w:pPr>
    </w:p>
    <w:p w:rsidR="00943A4B" w:rsidRPr="00F74FF0" w:rsidRDefault="00943A4B" w:rsidP="0014657F">
      <w:pPr>
        <w:pStyle w:val="Default"/>
        <w:rPr>
          <w:color w:val="auto"/>
          <w:sz w:val="28"/>
          <w:szCs w:val="28"/>
        </w:rPr>
        <w:sectPr w:rsidR="00943A4B" w:rsidRPr="00F74FF0" w:rsidSect="0014657F">
          <w:pgSz w:w="11910" w:h="16840"/>
          <w:pgMar w:top="960" w:right="570" w:bottom="280" w:left="920" w:header="709" w:footer="567" w:gutter="0"/>
          <w:cols w:space="720"/>
          <w:titlePg/>
          <w:docGrid w:linePitch="299"/>
        </w:sectPr>
      </w:pPr>
    </w:p>
    <w:p w:rsidR="005D5385" w:rsidRPr="00F16585" w:rsidRDefault="007E4E64" w:rsidP="00F16585">
      <w:pPr>
        <w:spacing w:line="276" w:lineRule="auto"/>
        <w:jc w:val="center"/>
        <w:rPr>
          <w:b/>
          <w:sz w:val="28"/>
        </w:rPr>
      </w:pPr>
      <w:r w:rsidRPr="0054615C">
        <w:rPr>
          <w:b/>
          <w:sz w:val="28"/>
        </w:rPr>
        <w:lastRenderedPageBreak/>
        <w:t>Состав проекта</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7615"/>
        <w:gridCol w:w="1487"/>
      </w:tblGrid>
      <w:tr w:rsidR="0014657F" w:rsidRPr="00535181" w:rsidTr="006E04FC">
        <w:trPr>
          <w:trHeight w:val="415"/>
        </w:trPr>
        <w:tc>
          <w:tcPr>
            <w:tcW w:w="551" w:type="pct"/>
            <w:tcBorders>
              <w:bottom w:val="single" w:sz="4" w:space="0" w:color="auto"/>
            </w:tcBorders>
            <w:tcMar>
              <w:left w:w="57" w:type="dxa"/>
              <w:right w:w="57" w:type="dxa"/>
            </w:tcMar>
            <w:vAlign w:val="center"/>
          </w:tcPr>
          <w:p w:rsidR="0014657F" w:rsidRPr="00535181" w:rsidRDefault="0014657F" w:rsidP="006E04FC">
            <w:pPr>
              <w:pStyle w:val="S4"/>
              <w:spacing w:line="240" w:lineRule="auto"/>
              <w:ind w:firstLine="0"/>
              <w:contextualSpacing/>
            </w:pPr>
            <w:r w:rsidRPr="00535181">
              <w:t>№ п/п</w:t>
            </w:r>
          </w:p>
        </w:tc>
        <w:tc>
          <w:tcPr>
            <w:tcW w:w="3722" w:type="pct"/>
            <w:tcBorders>
              <w:bottom w:val="single" w:sz="4" w:space="0" w:color="auto"/>
            </w:tcBorders>
            <w:vAlign w:val="center"/>
          </w:tcPr>
          <w:p w:rsidR="0014657F" w:rsidRPr="00535181" w:rsidRDefault="0014657F" w:rsidP="006E04FC">
            <w:pPr>
              <w:pStyle w:val="S4"/>
              <w:spacing w:line="240" w:lineRule="auto"/>
              <w:ind w:firstLine="0"/>
              <w:contextualSpacing/>
            </w:pPr>
            <w:r w:rsidRPr="00535181">
              <w:t>Наименование документа</w:t>
            </w:r>
          </w:p>
        </w:tc>
        <w:tc>
          <w:tcPr>
            <w:tcW w:w="727" w:type="pct"/>
            <w:tcBorders>
              <w:bottom w:val="single" w:sz="4" w:space="0" w:color="auto"/>
            </w:tcBorders>
            <w:vAlign w:val="center"/>
          </w:tcPr>
          <w:p w:rsidR="0014657F" w:rsidRPr="00535181" w:rsidRDefault="0014657F" w:rsidP="006E04FC">
            <w:pPr>
              <w:pStyle w:val="S4"/>
              <w:spacing w:line="240" w:lineRule="auto"/>
              <w:ind w:firstLine="0"/>
              <w:contextualSpacing/>
            </w:pPr>
            <w:r w:rsidRPr="00535181">
              <w:t>Масштаб</w:t>
            </w:r>
          </w:p>
        </w:tc>
      </w:tr>
      <w:tr w:rsidR="0014657F" w:rsidRPr="00535181" w:rsidTr="006E04FC">
        <w:trPr>
          <w:trHeight w:val="70"/>
        </w:trPr>
        <w:tc>
          <w:tcPr>
            <w:tcW w:w="551" w:type="pct"/>
            <w:tcMar>
              <w:left w:w="57" w:type="dxa"/>
              <w:right w:w="57" w:type="dxa"/>
            </w:tcMar>
            <w:vAlign w:val="center"/>
          </w:tcPr>
          <w:p w:rsidR="0014657F" w:rsidRPr="00535181" w:rsidRDefault="0014657F" w:rsidP="006E04FC">
            <w:pPr>
              <w:pStyle w:val="S4"/>
              <w:spacing w:line="240" w:lineRule="auto"/>
              <w:ind w:firstLine="0"/>
              <w:contextualSpacing/>
            </w:pPr>
            <w:r w:rsidRPr="00535181">
              <w:t>1</w:t>
            </w:r>
          </w:p>
        </w:tc>
        <w:tc>
          <w:tcPr>
            <w:tcW w:w="3722" w:type="pct"/>
            <w:vAlign w:val="center"/>
          </w:tcPr>
          <w:p w:rsidR="0014657F" w:rsidRPr="00535181" w:rsidRDefault="0014657F" w:rsidP="006E04FC">
            <w:pPr>
              <w:pStyle w:val="S4"/>
              <w:spacing w:line="240" w:lineRule="auto"/>
              <w:ind w:firstLine="0"/>
              <w:contextualSpacing/>
            </w:pPr>
            <w:r w:rsidRPr="00535181">
              <w:t>2</w:t>
            </w:r>
          </w:p>
        </w:tc>
        <w:tc>
          <w:tcPr>
            <w:tcW w:w="727" w:type="pct"/>
            <w:vAlign w:val="center"/>
          </w:tcPr>
          <w:p w:rsidR="0014657F" w:rsidRPr="00535181" w:rsidRDefault="0014657F" w:rsidP="006E04FC">
            <w:pPr>
              <w:pStyle w:val="S4"/>
              <w:spacing w:line="240" w:lineRule="auto"/>
              <w:ind w:firstLine="0"/>
              <w:contextualSpacing/>
            </w:pPr>
            <w:r w:rsidRPr="00535181">
              <w:t>3</w:t>
            </w:r>
          </w:p>
        </w:tc>
      </w:tr>
      <w:tr w:rsidR="0014657F" w:rsidRPr="00535181" w:rsidTr="006E04FC">
        <w:trPr>
          <w:trHeight w:val="292"/>
        </w:trPr>
        <w:tc>
          <w:tcPr>
            <w:tcW w:w="5000" w:type="pct"/>
            <w:gridSpan w:val="3"/>
            <w:tcMar>
              <w:left w:w="57" w:type="dxa"/>
              <w:right w:w="57" w:type="dxa"/>
            </w:tcMar>
            <w:vAlign w:val="center"/>
          </w:tcPr>
          <w:p w:rsidR="0014657F" w:rsidRPr="00535181" w:rsidRDefault="0014657F" w:rsidP="006E04FC">
            <w:pPr>
              <w:jc w:val="center"/>
              <w:rPr>
                <w:rFonts w:eastAsia="Arial"/>
                <w:sz w:val="24"/>
                <w:szCs w:val="24"/>
              </w:rPr>
            </w:pPr>
            <w:r w:rsidRPr="00535181">
              <w:rPr>
                <w:rFonts w:eastAsia="Arial"/>
                <w:b/>
                <w:i/>
                <w:sz w:val="24"/>
                <w:szCs w:val="24"/>
              </w:rPr>
              <w:t>Проект планировки территории. Основная часть</w:t>
            </w:r>
          </w:p>
        </w:tc>
      </w:tr>
      <w:tr w:rsidR="0014657F" w:rsidRPr="00535181" w:rsidTr="006E04FC">
        <w:trPr>
          <w:trHeight w:val="292"/>
        </w:trPr>
        <w:tc>
          <w:tcPr>
            <w:tcW w:w="551" w:type="pct"/>
            <w:tcMar>
              <w:left w:w="57" w:type="dxa"/>
              <w:right w:w="57" w:type="dxa"/>
            </w:tcMar>
            <w:vAlign w:val="center"/>
          </w:tcPr>
          <w:p w:rsidR="0014657F" w:rsidRPr="00535181" w:rsidRDefault="0014657F" w:rsidP="006E04FC">
            <w:pPr>
              <w:jc w:val="center"/>
              <w:rPr>
                <w:rFonts w:eastAsia="Arial"/>
                <w:b/>
                <w:sz w:val="24"/>
                <w:szCs w:val="24"/>
              </w:rPr>
            </w:pPr>
            <w:r w:rsidRPr="00535181">
              <w:rPr>
                <w:rFonts w:eastAsia="Arial"/>
                <w:b/>
                <w:sz w:val="24"/>
                <w:szCs w:val="24"/>
              </w:rPr>
              <w:t>Раздел 1</w:t>
            </w:r>
          </w:p>
        </w:tc>
        <w:tc>
          <w:tcPr>
            <w:tcW w:w="3722" w:type="pct"/>
            <w:vAlign w:val="center"/>
          </w:tcPr>
          <w:p w:rsidR="0014657F" w:rsidRPr="00535181" w:rsidRDefault="0014657F" w:rsidP="006E04FC">
            <w:pPr>
              <w:jc w:val="center"/>
              <w:rPr>
                <w:rFonts w:eastAsia="Arial"/>
                <w:b/>
                <w:sz w:val="24"/>
                <w:szCs w:val="24"/>
              </w:rPr>
            </w:pPr>
            <w:r w:rsidRPr="00535181">
              <w:rPr>
                <w:rFonts w:eastAsia="Arial"/>
                <w:b/>
                <w:sz w:val="24"/>
                <w:szCs w:val="24"/>
              </w:rPr>
              <w:t>«Проект планировки территории. Графическая часть»</w:t>
            </w:r>
          </w:p>
        </w:tc>
        <w:tc>
          <w:tcPr>
            <w:tcW w:w="727" w:type="pct"/>
            <w:vAlign w:val="center"/>
          </w:tcPr>
          <w:p w:rsidR="0014657F" w:rsidRPr="00535181" w:rsidRDefault="0014657F" w:rsidP="006E04FC">
            <w:pPr>
              <w:pStyle w:val="S4"/>
              <w:spacing w:line="240" w:lineRule="auto"/>
              <w:ind w:firstLine="0"/>
              <w:contextualSpacing/>
            </w:pPr>
          </w:p>
        </w:tc>
      </w:tr>
      <w:tr w:rsidR="0014657F" w:rsidRPr="00535181" w:rsidTr="006E04FC">
        <w:trPr>
          <w:trHeight w:val="292"/>
        </w:trPr>
        <w:tc>
          <w:tcPr>
            <w:tcW w:w="551" w:type="pct"/>
            <w:tcMar>
              <w:left w:w="57" w:type="dxa"/>
              <w:right w:w="57" w:type="dxa"/>
            </w:tcMar>
            <w:vAlign w:val="center"/>
          </w:tcPr>
          <w:p w:rsidR="0014657F" w:rsidRPr="00535181" w:rsidRDefault="0014657F" w:rsidP="006E04FC">
            <w:pPr>
              <w:pStyle w:val="S4"/>
              <w:spacing w:line="240" w:lineRule="auto"/>
              <w:ind w:firstLine="0"/>
              <w:contextualSpacing/>
            </w:pPr>
          </w:p>
        </w:tc>
        <w:tc>
          <w:tcPr>
            <w:tcW w:w="3722" w:type="pct"/>
            <w:vAlign w:val="center"/>
          </w:tcPr>
          <w:p w:rsidR="0014657F" w:rsidRPr="00535181" w:rsidRDefault="0014657F" w:rsidP="006E04FC">
            <w:pPr>
              <w:jc w:val="both"/>
              <w:rPr>
                <w:sz w:val="24"/>
                <w:szCs w:val="24"/>
              </w:rPr>
            </w:pPr>
            <w:r w:rsidRPr="00535181">
              <w:rPr>
                <w:sz w:val="24"/>
                <w:szCs w:val="24"/>
              </w:rPr>
              <w:t>Лист 1. Чертёж планировки территории.</w:t>
            </w:r>
          </w:p>
        </w:tc>
        <w:tc>
          <w:tcPr>
            <w:tcW w:w="727" w:type="pct"/>
            <w:vAlign w:val="center"/>
          </w:tcPr>
          <w:p w:rsidR="0014657F" w:rsidRPr="00535181" w:rsidRDefault="0014657F" w:rsidP="006E04FC">
            <w:pPr>
              <w:pStyle w:val="S4"/>
              <w:spacing w:line="240" w:lineRule="auto"/>
              <w:ind w:firstLine="0"/>
              <w:contextualSpacing/>
            </w:pPr>
            <w:r>
              <w:t>М 1:</w:t>
            </w:r>
            <w:r>
              <w:rPr>
                <w:lang w:val="en-US"/>
              </w:rPr>
              <w:t>10</w:t>
            </w:r>
            <w:r w:rsidRPr="00535181">
              <w:t>00</w:t>
            </w:r>
          </w:p>
        </w:tc>
      </w:tr>
      <w:tr w:rsidR="0014657F" w:rsidRPr="00535181" w:rsidTr="006E04FC">
        <w:trPr>
          <w:trHeight w:val="292"/>
        </w:trPr>
        <w:tc>
          <w:tcPr>
            <w:tcW w:w="551" w:type="pct"/>
            <w:tcMar>
              <w:left w:w="57" w:type="dxa"/>
              <w:right w:w="57" w:type="dxa"/>
            </w:tcMar>
            <w:vAlign w:val="center"/>
          </w:tcPr>
          <w:p w:rsidR="0014657F" w:rsidRPr="00535181" w:rsidRDefault="0014657F" w:rsidP="006E04FC">
            <w:pPr>
              <w:jc w:val="center"/>
              <w:rPr>
                <w:rFonts w:eastAsia="Arial"/>
                <w:b/>
                <w:sz w:val="24"/>
                <w:szCs w:val="24"/>
              </w:rPr>
            </w:pPr>
            <w:r w:rsidRPr="00535181">
              <w:rPr>
                <w:rFonts w:eastAsia="Arial"/>
                <w:b/>
                <w:sz w:val="24"/>
                <w:szCs w:val="24"/>
              </w:rPr>
              <w:t>Раздел 2</w:t>
            </w:r>
          </w:p>
        </w:tc>
        <w:tc>
          <w:tcPr>
            <w:tcW w:w="3722" w:type="pct"/>
            <w:vAlign w:val="center"/>
          </w:tcPr>
          <w:p w:rsidR="0014657F" w:rsidRPr="00535181" w:rsidRDefault="0014657F" w:rsidP="006E04FC">
            <w:pPr>
              <w:jc w:val="center"/>
              <w:rPr>
                <w:rFonts w:eastAsia="Arial"/>
                <w:b/>
                <w:sz w:val="24"/>
                <w:szCs w:val="24"/>
              </w:rPr>
            </w:pPr>
            <w:r w:rsidRPr="00535181">
              <w:rPr>
                <w:rFonts w:eastAsia="Arial"/>
                <w:b/>
                <w:sz w:val="24"/>
                <w:szCs w:val="24"/>
              </w:rPr>
              <w:t>«Положение о характеристиках планируемого развития территории. Положение об очередности планируемого развития территории »</w:t>
            </w:r>
          </w:p>
        </w:tc>
        <w:tc>
          <w:tcPr>
            <w:tcW w:w="727" w:type="pct"/>
            <w:vAlign w:val="center"/>
          </w:tcPr>
          <w:p w:rsidR="0014657F" w:rsidRPr="00535181" w:rsidRDefault="0014657F" w:rsidP="006E04FC">
            <w:pPr>
              <w:pStyle w:val="S4"/>
              <w:spacing w:line="240" w:lineRule="auto"/>
              <w:ind w:firstLine="0"/>
              <w:contextualSpacing/>
              <w:jc w:val="both"/>
            </w:pPr>
          </w:p>
        </w:tc>
      </w:tr>
      <w:tr w:rsidR="0014657F" w:rsidRPr="00535181" w:rsidTr="006E04FC">
        <w:trPr>
          <w:trHeight w:val="292"/>
        </w:trPr>
        <w:tc>
          <w:tcPr>
            <w:tcW w:w="5000" w:type="pct"/>
            <w:gridSpan w:val="3"/>
            <w:tcMar>
              <w:left w:w="57" w:type="dxa"/>
              <w:right w:w="57" w:type="dxa"/>
            </w:tcMar>
            <w:vAlign w:val="center"/>
          </w:tcPr>
          <w:p w:rsidR="0014657F" w:rsidRPr="00535181" w:rsidRDefault="0014657F" w:rsidP="006E04FC">
            <w:pPr>
              <w:jc w:val="center"/>
              <w:rPr>
                <w:rFonts w:eastAsia="Arial"/>
                <w:sz w:val="24"/>
                <w:szCs w:val="24"/>
              </w:rPr>
            </w:pPr>
            <w:r w:rsidRPr="00535181">
              <w:rPr>
                <w:rFonts w:eastAsia="Arial"/>
                <w:b/>
                <w:i/>
                <w:sz w:val="24"/>
                <w:szCs w:val="24"/>
              </w:rPr>
              <w:t>Проект планировки территории. Материалы по обоснованию</w:t>
            </w:r>
          </w:p>
        </w:tc>
      </w:tr>
      <w:tr w:rsidR="0014657F" w:rsidRPr="00535181" w:rsidTr="006E04FC">
        <w:trPr>
          <w:trHeight w:val="292"/>
        </w:trPr>
        <w:tc>
          <w:tcPr>
            <w:tcW w:w="551" w:type="pct"/>
            <w:tcMar>
              <w:left w:w="57" w:type="dxa"/>
              <w:right w:w="57" w:type="dxa"/>
            </w:tcMar>
            <w:vAlign w:val="center"/>
          </w:tcPr>
          <w:p w:rsidR="0014657F" w:rsidRPr="00535181" w:rsidRDefault="0014657F" w:rsidP="006E04FC">
            <w:pPr>
              <w:jc w:val="center"/>
              <w:rPr>
                <w:rFonts w:eastAsia="Arial"/>
                <w:b/>
                <w:sz w:val="24"/>
                <w:szCs w:val="24"/>
              </w:rPr>
            </w:pPr>
            <w:r w:rsidRPr="00535181">
              <w:rPr>
                <w:rFonts w:eastAsia="Arial"/>
                <w:b/>
                <w:sz w:val="24"/>
                <w:szCs w:val="24"/>
              </w:rPr>
              <w:t>Раздел 3</w:t>
            </w:r>
          </w:p>
        </w:tc>
        <w:tc>
          <w:tcPr>
            <w:tcW w:w="3722" w:type="pct"/>
            <w:vAlign w:val="center"/>
          </w:tcPr>
          <w:p w:rsidR="0014657F" w:rsidRPr="00535181" w:rsidRDefault="0014657F" w:rsidP="006E04FC">
            <w:pPr>
              <w:jc w:val="center"/>
              <w:rPr>
                <w:rFonts w:eastAsia="Arial"/>
                <w:b/>
                <w:sz w:val="24"/>
                <w:szCs w:val="24"/>
              </w:rPr>
            </w:pPr>
            <w:r w:rsidRPr="00535181">
              <w:rPr>
                <w:rFonts w:eastAsia="Arial"/>
                <w:b/>
                <w:sz w:val="24"/>
                <w:szCs w:val="24"/>
              </w:rPr>
              <w:t>«Материалы по обоснованию проекта планировки территории. Графическая часть»</w:t>
            </w:r>
          </w:p>
        </w:tc>
        <w:tc>
          <w:tcPr>
            <w:tcW w:w="727" w:type="pct"/>
            <w:vAlign w:val="center"/>
          </w:tcPr>
          <w:p w:rsidR="0014657F" w:rsidRPr="00535181" w:rsidRDefault="0014657F" w:rsidP="006E04FC">
            <w:pPr>
              <w:pStyle w:val="S4"/>
              <w:spacing w:line="240" w:lineRule="auto"/>
              <w:ind w:firstLine="0"/>
              <w:contextualSpacing/>
            </w:pPr>
          </w:p>
        </w:tc>
      </w:tr>
      <w:tr w:rsidR="0014657F" w:rsidRPr="00535181" w:rsidTr="006E04FC">
        <w:trPr>
          <w:trHeight w:val="292"/>
        </w:trPr>
        <w:tc>
          <w:tcPr>
            <w:tcW w:w="551" w:type="pct"/>
            <w:tcMar>
              <w:left w:w="57" w:type="dxa"/>
              <w:right w:w="57" w:type="dxa"/>
            </w:tcMar>
            <w:vAlign w:val="center"/>
          </w:tcPr>
          <w:p w:rsidR="0014657F" w:rsidRPr="00535181" w:rsidRDefault="0014657F" w:rsidP="006E04FC">
            <w:pPr>
              <w:pStyle w:val="S4"/>
              <w:spacing w:line="240" w:lineRule="auto"/>
              <w:ind w:firstLine="0"/>
              <w:contextualSpacing/>
            </w:pPr>
          </w:p>
        </w:tc>
        <w:tc>
          <w:tcPr>
            <w:tcW w:w="3722" w:type="pct"/>
            <w:vAlign w:val="center"/>
          </w:tcPr>
          <w:p w:rsidR="0014657F" w:rsidRPr="00535181" w:rsidRDefault="0014657F" w:rsidP="0014657F">
            <w:pPr>
              <w:jc w:val="both"/>
              <w:rPr>
                <w:sz w:val="24"/>
                <w:szCs w:val="24"/>
              </w:rPr>
            </w:pPr>
            <w:r w:rsidRPr="00535181">
              <w:rPr>
                <w:sz w:val="24"/>
                <w:szCs w:val="24"/>
              </w:rPr>
              <w:t xml:space="preserve">Лист 1. </w:t>
            </w:r>
            <w:r w:rsidRPr="00535181">
              <w:rPr>
                <w:color w:val="000000"/>
                <w:sz w:val="24"/>
                <w:szCs w:val="24"/>
              </w:rPr>
              <w:t xml:space="preserve">Карта (фрагмент карты) планировочной структуры территорий </w:t>
            </w:r>
            <w:r>
              <w:rPr>
                <w:color w:val="000000"/>
                <w:sz w:val="24"/>
                <w:szCs w:val="24"/>
              </w:rPr>
              <w:t>поселения</w:t>
            </w:r>
            <w:r w:rsidRPr="00535181">
              <w:rPr>
                <w:color w:val="000000"/>
                <w:sz w:val="24"/>
                <w:szCs w:val="24"/>
              </w:rPr>
              <w:t xml:space="preserve"> с отображением границ элементов планировочной структуры</w:t>
            </w:r>
          </w:p>
        </w:tc>
        <w:tc>
          <w:tcPr>
            <w:tcW w:w="727" w:type="pct"/>
            <w:vAlign w:val="center"/>
          </w:tcPr>
          <w:p w:rsidR="0014657F" w:rsidRPr="00535181" w:rsidRDefault="0014657F" w:rsidP="006E04FC">
            <w:pPr>
              <w:pStyle w:val="S4"/>
              <w:spacing w:line="240" w:lineRule="auto"/>
              <w:ind w:firstLine="0"/>
              <w:contextualSpacing/>
            </w:pPr>
            <w:r>
              <w:t>М 1:</w:t>
            </w:r>
            <w:r>
              <w:rPr>
                <w:lang w:val="en-US"/>
              </w:rPr>
              <w:t>50</w:t>
            </w:r>
            <w:r w:rsidRPr="00535181">
              <w:t>00</w:t>
            </w:r>
          </w:p>
        </w:tc>
      </w:tr>
      <w:tr w:rsidR="0014657F" w:rsidRPr="00535181" w:rsidTr="0014657F">
        <w:trPr>
          <w:trHeight w:val="292"/>
        </w:trPr>
        <w:tc>
          <w:tcPr>
            <w:tcW w:w="551" w:type="pct"/>
            <w:tcMar>
              <w:left w:w="57" w:type="dxa"/>
              <w:right w:w="57" w:type="dxa"/>
            </w:tcMar>
            <w:vAlign w:val="center"/>
          </w:tcPr>
          <w:p w:rsidR="0014657F" w:rsidRPr="00535181" w:rsidRDefault="0014657F" w:rsidP="0014657F">
            <w:pPr>
              <w:pStyle w:val="S4"/>
              <w:spacing w:line="240" w:lineRule="auto"/>
              <w:ind w:firstLine="0"/>
              <w:contextualSpacing/>
            </w:pPr>
          </w:p>
        </w:tc>
        <w:tc>
          <w:tcPr>
            <w:tcW w:w="3722" w:type="pct"/>
            <w:vAlign w:val="center"/>
          </w:tcPr>
          <w:p w:rsidR="0014657F" w:rsidRPr="00535181" w:rsidRDefault="0014657F" w:rsidP="0014657F">
            <w:pPr>
              <w:jc w:val="both"/>
              <w:rPr>
                <w:sz w:val="24"/>
                <w:szCs w:val="24"/>
              </w:rPr>
            </w:pPr>
            <w:r w:rsidRPr="00535181">
              <w:rPr>
                <w:sz w:val="24"/>
                <w:szCs w:val="24"/>
                <w:shd w:val="clear" w:color="auto" w:fill="FFFFFF"/>
              </w:rPr>
              <w:t>Лист 2. Схема организации движения транспорта и пешеходов, схема организации улично-дорожной сети.</w:t>
            </w:r>
          </w:p>
        </w:tc>
        <w:tc>
          <w:tcPr>
            <w:tcW w:w="727" w:type="pct"/>
            <w:vAlign w:val="center"/>
          </w:tcPr>
          <w:p w:rsidR="0014657F" w:rsidRPr="00535181" w:rsidRDefault="0014657F" w:rsidP="0014657F">
            <w:pPr>
              <w:jc w:val="center"/>
              <w:rPr>
                <w:sz w:val="24"/>
                <w:szCs w:val="24"/>
              </w:rPr>
            </w:pPr>
            <w:r w:rsidRPr="00FE36AE">
              <w:t>М 1:</w:t>
            </w:r>
            <w:r w:rsidRPr="00FE36AE">
              <w:rPr>
                <w:lang w:val="en-US"/>
              </w:rPr>
              <w:t>10</w:t>
            </w:r>
            <w:r w:rsidRPr="00FE36AE">
              <w:t>00</w:t>
            </w:r>
          </w:p>
        </w:tc>
      </w:tr>
      <w:tr w:rsidR="0014657F" w:rsidRPr="00535181" w:rsidTr="0014657F">
        <w:trPr>
          <w:trHeight w:val="292"/>
        </w:trPr>
        <w:tc>
          <w:tcPr>
            <w:tcW w:w="551" w:type="pct"/>
            <w:tcMar>
              <w:left w:w="57" w:type="dxa"/>
              <w:right w:w="57" w:type="dxa"/>
            </w:tcMar>
            <w:vAlign w:val="center"/>
          </w:tcPr>
          <w:p w:rsidR="0014657F" w:rsidRPr="00535181" w:rsidRDefault="0014657F" w:rsidP="0014657F">
            <w:pPr>
              <w:pStyle w:val="S4"/>
              <w:spacing w:line="240" w:lineRule="auto"/>
              <w:ind w:firstLine="0"/>
              <w:contextualSpacing/>
            </w:pPr>
          </w:p>
        </w:tc>
        <w:tc>
          <w:tcPr>
            <w:tcW w:w="3722" w:type="pct"/>
            <w:vAlign w:val="center"/>
          </w:tcPr>
          <w:p w:rsidR="0014657F" w:rsidRPr="00535181" w:rsidRDefault="0014657F" w:rsidP="0014657F">
            <w:pPr>
              <w:jc w:val="both"/>
              <w:rPr>
                <w:sz w:val="24"/>
                <w:szCs w:val="24"/>
              </w:rPr>
            </w:pPr>
            <w:r w:rsidRPr="00535181">
              <w:rPr>
                <w:sz w:val="24"/>
                <w:szCs w:val="24"/>
                <w:shd w:val="clear" w:color="auto" w:fill="FFFFFF"/>
              </w:rPr>
              <w:t>Лист 3.</w:t>
            </w:r>
            <w:r w:rsidRPr="00535181">
              <w:rPr>
                <w:color w:val="000000"/>
                <w:sz w:val="24"/>
                <w:szCs w:val="24"/>
              </w:rPr>
              <w:t xml:space="preserve"> Схема границ зон с особыми условиями использования территорий. Схема границ территорий объектов культурного наследия</w:t>
            </w:r>
            <w:r w:rsidRPr="00535181">
              <w:rPr>
                <w:sz w:val="24"/>
                <w:szCs w:val="24"/>
                <w:shd w:val="clear" w:color="auto" w:fill="FFFFFF"/>
              </w:rPr>
              <w:t>.</w:t>
            </w:r>
          </w:p>
        </w:tc>
        <w:tc>
          <w:tcPr>
            <w:tcW w:w="727" w:type="pct"/>
            <w:vAlign w:val="center"/>
          </w:tcPr>
          <w:p w:rsidR="0014657F" w:rsidRPr="00535181" w:rsidRDefault="0014657F" w:rsidP="0014657F">
            <w:pPr>
              <w:jc w:val="center"/>
              <w:rPr>
                <w:sz w:val="24"/>
                <w:szCs w:val="24"/>
              </w:rPr>
            </w:pPr>
            <w:r w:rsidRPr="00FE36AE">
              <w:t>М 1:</w:t>
            </w:r>
            <w:r w:rsidRPr="00FE36AE">
              <w:rPr>
                <w:lang w:val="en-US"/>
              </w:rPr>
              <w:t>10</w:t>
            </w:r>
            <w:r w:rsidRPr="00FE36AE">
              <w:t>00</w:t>
            </w:r>
          </w:p>
        </w:tc>
      </w:tr>
      <w:tr w:rsidR="00280C1F" w:rsidRPr="00535181" w:rsidTr="0014657F">
        <w:trPr>
          <w:trHeight w:val="292"/>
        </w:trPr>
        <w:tc>
          <w:tcPr>
            <w:tcW w:w="551" w:type="pct"/>
            <w:tcMar>
              <w:left w:w="57" w:type="dxa"/>
              <w:right w:w="57" w:type="dxa"/>
            </w:tcMar>
            <w:vAlign w:val="center"/>
          </w:tcPr>
          <w:p w:rsidR="00280C1F" w:rsidRPr="00535181" w:rsidRDefault="00280C1F" w:rsidP="0014657F">
            <w:pPr>
              <w:pStyle w:val="S4"/>
              <w:spacing w:line="240" w:lineRule="auto"/>
              <w:ind w:firstLine="0"/>
              <w:contextualSpacing/>
            </w:pPr>
          </w:p>
        </w:tc>
        <w:tc>
          <w:tcPr>
            <w:tcW w:w="3722" w:type="pct"/>
            <w:vAlign w:val="center"/>
          </w:tcPr>
          <w:p w:rsidR="00280C1F" w:rsidRPr="00535181" w:rsidRDefault="00280C1F" w:rsidP="0014657F">
            <w:pPr>
              <w:jc w:val="both"/>
              <w:rPr>
                <w:sz w:val="24"/>
                <w:szCs w:val="24"/>
                <w:shd w:val="clear" w:color="auto" w:fill="FFFFFF"/>
              </w:rPr>
            </w:pPr>
            <w:r w:rsidRPr="00535181">
              <w:rPr>
                <w:sz w:val="24"/>
                <w:szCs w:val="24"/>
                <w:shd w:val="clear" w:color="auto" w:fill="FFFFFF"/>
              </w:rPr>
              <w:t>Лист 4. Схема, отображающая местоположение существующих объектов капитального строительства</w:t>
            </w:r>
          </w:p>
        </w:tc>
        <w:tc>
          <w:tcPr>
            <w:tcW w:w="727" w:type="pct"/>
            <w:vAlign w:val="center"/>
          </w:tcPr>
          <w:p w:rsidR="00280C1F" w:rsidRPr="00FE36AE" w:rsidRDefault="00280C1F" w:rsidP="0014657F">
            <w:pPr>
              <w:jc w:val="center"/>
            </w:pPr>
            <w:r w:rsidRPr="00FE36AE">
              <w:t>М 1:</w:t>
            </w:r>
            <w:r w:rsidRPr="00FE36AE">
              <w:rPr>
                <w:lang w:val="en-US"/>
              </w:rPr>
              <w:t>10</w:t>
            </w:r>
            <w:r w:rsidRPr="00FE36AE">
              <w:t>00</w:t>
            </w:r>
          </w:p>
        </w:tc>
      </w:tr>
      <w:tr w:rsidR="0014657F" w:rsidRPr="00535181" w:rsidTr="0014657F">
        <w:trPr>
          <w:trHeight w:val="292"/>
        </w:trPr>
        <w:tc>
          <w:tcPr>
            <w:tcW w:w="551" w:type="pct"/>
            <w:tcMar>
              <w:left w:w="57" w:type="dxa"/>
              <w:right w:w="57" w:type="dxa"/>
            </w:tcMar>
            <w:vAlign w:val="center"/>
          </w:tcPr>
          <w:p w:rsidR="0014657F" w:rsidRPr="00535181" w:rsidRDefault="0014657F" w:rsidP="0014657F">
            <w:pPr>
              <w:pStyle w:val="S4"/>
              <w:spacing w:line="240" w:lineRule="auto"/>
              <w:ind w:firstLine="0"/>
              <w:contextualSpacing/>
            </w:pPr>
          </w:p>
        </w:tc>
        <w:tc>
          <w:tcPr>
            <w:tcW w:w="3722" w:type="pct"/>
            <w:vAlign w:val="center"/>
          </w:tcPr>
          <w:p w:rsidR="0014657F" w:rsidRPr="00535181" w:rsidRDefault="00280C1F" w:rsidP="00280C1F">
            <w:pPr>
              <w:jc w:val="both"/>
              <w:rPr>
                <w:sz w:val="24"/>
                <w:szCs w:val="24"/>
              </w:rPr>
            </w:pPr>
            <w:r>
              <w:rPr>
                <w:sz w:val="24"/>
                <w:szCs w:val="24"/>
                <w:shd w:val="clear" w:color="auto" w:fill="FFFFFF"/>
              </w:rPr>
              <w:t>Лист 5</w:t>
            </w:r>
            <w:r w:rsidR="009E2C41">
              <w:rPr>
                <w:sz w:val="24"/>
                <w:szCs w:val="24"/>
                <w:shd w:val="clear" w:color="auto" w:fill="FFFFFF"/>
              </w:rPr>
              <w:t>. Схема</w:t>
            </w:r>
            <w:r w:rsidR="004F3726">
              <w:rPr>
                <w:sz w:val="24"/>
                <w:szCs w:val="24"/>
                <w:shd w:val="clear" w:color="auto" w:fill="FFFFFF"/>
              </w:rPr>
              <w:t xml:space="preserve"> </w:t>
            </w:r>
            <w:r w:rsidR="009E2C41">
              <w:rPr>
                <w:sz w:val="24"/>
                <w:szCs w:val="24"/>
                <w:shd w:val="clear" w:color="auto" w:fill="FFFFFF"/>
              </w:rPr>
              <w:t>размещения инженерных сетей и сооружений</w:t>
            </w:r>
            <w:r w:rsidR="00034EFD">
              <w:rPr>
                <w:sz w:val="24"/>
                <w:szCs w:val="24"/>
                <w:shd w:val="clear" w:color="auto" w:fill="FFFFFF"/>
              </w:rPr>
              <w:t>.</w:t>
            </w:r>
          </w:p>
        </w:tc>
        <w:tc>
          <w:tcPr>
            <w:tcW w:w="727" w:type="pct"/>
            <w:vAlign w:val="center"/>
          </w:tcPr>
          <w:p w:rsidR="0014657F" w:rsidRPr="00535181" w:rsidRDefault="0014657F" w:rsidP="0014657F">
            <w:pPr>
              <w:jc w:val="center"/>
              <w:rPr>
                <w:sz w:val="24"/>
                <w:szCs w:val="24"/>
              </w:rPr>
            </w:pPr>
            <w:r w:rsidRPr="00FE36AE">
              <w:t>М 1:</w:t>
            </w:r>
            <w:r w:rsidRPr="00FE36AE">
              <w:rPr>
                <w:lang w:val="en-US"/>
              </w:rPr>
              <w:t>10</w:t>
            </w:r>
            <w:r w:rsidRPr="00FE36AE">
              <w:t>00</w:t>
            </w:r>
          </w:p>
        </w:tc>
      </w:tr>
      <w:tr w:rsidR="0014657F" w:rsidRPr="00535181" w:rsidTr="0014657F">
        <w:trPr>
          <w:trHeight w:val="292"/>
        </w:trPr>
        <w:tc>
          <w:tcPr>
            <w:tcW w:w="551" w:type="pct"/>
            <w:tcMar>
              <w:left w:w="57" w:type="dxa"/>
              <w:right w:w="57" w:type="dxa"/>
            </w:tcMar>
            <w:vAlign w:val="center"/>
          </w:tcPr>
          <w:p w:rsidR="0014657F" w:rsidRPr="00535181" w:rsidRDefault="0014657F" w:rsidP="0014657F">
            <w:pPr>
              <w:pStyle w:val="S4"/>
              <w:spacing w:line="240" w:lineRule="auto"/>
              <w:ind w:firstLine="0"/>
              <w:contextualSpacing/>
            </w:pPr>
          </w:p>
        </w:tc>
        <w:tc>
          <w:tcPr>
            <w:tcW w:w="3722" w:type="pct"/>
            <w:vAlign w:val="center"/>
          </w:tcPr>
          <w:p w:rsidR="0014657F" w:rsidRPr="00535181" w:rsidRDefault="00C4458C" w:rsidP="0014657F">
            <w:pPr>
              <w:jc w:val="both"/>
              <w:rPr>
                <w:sz w:val="24"/>
                <w:szCs w:val="24"/>
              </w:rPr>
            </w:pPr>
            <w:r>
              <w:rPr>
                <w:sz w:val="24"/>
                <w:szCs w:val="24"/>
                <w:shd w:val="clear" w:color="auto" w:fill="FFFFFF"/>
              </w:rPr>
              <w:t>Лист 6</w:t>
            </w:r>
            <w:r w:rsidR="0014657F" w:rsidRPr="00535181">
              <w:rPr>
                <w:sz w:val="24"/>
                <w:szCs w:val="24"/>
                <w:shd w:val="clear" w:color="auto" w:fill="FFFFFF"/>
              </w:rPr>
              <w:t>. Схема вертикальной планировки территории и инженерной подготовки территории.</w:t>
            </w:r>
          </w:p>
        </w:tc>
        <w:tc>
          <w:tcPr>
            <w:tcW w:w="727" w:type="pct"/>
            <w:vAlign w:val="center"/>
          </w:tcPr>
          <w:p w:rsidR="0014657F" w:rsidRPr="00535181" w:rsidRDefault="0014657F" w:rsidP="0014657F">
            <w:pPr>
              <w:jc w:val="center"/>
              <w:rPr>
                <w:sz w:val="24"/>
                <w:szCs w:val="24"/>
              </w:rPr>
            </w:pPr>
            <w:r w:rsidRPr="00FE36AE">
              <w:t>М 1:</w:t>
            </w:r>
            <w:r w:rsidRPr="00FE36AE">
              <w:rPr>
                <w:lang w:val="en-US"/>
              </w:rPr>
              <w:t>10</w:t>
            </w:r>
            <w:r w:rsidRPr="00FE36AE">
              <w:t>00</w:t>
            </w:r>
          </w:p>
        </w:tc>
      </w:tr>
      <w:tr w:rsidR="0014657F" w:rsidRPr="00535181" w:rsidTr="0014657F">
        <w:tc>
          <w:tcPr>
            <w:tcW w:w="551" w:type="pct"/>
            <w:tcMar>
              <w:left w:w="57" w:type="dxa"/>
              <w:right w:w="57" w:type="dxa"/>
            </w:tcMar>
            <w:vAlign w:val="center"/>
          </w:tcPr>
          <w:p w:rsidR="0014657F" w:rsidRPr="00535181" w:rsidRDefault="0014657F" w:rsidP="0014657F">
            <w:pPr>
              <w:pStyle w:val="S4"/>
              <w:spacing w:line="240" w:lineRule="auto"/>
              <w:ind w:firstLine="0"/>
              <w:contextualSpacing/>
            </w:pPr>
          </w:p>
        </w:tc>
        <w:tc>
          <w:tcPr>
            <w:tcW w:w="3722" w:type="pct"/>
            <w:vAlign w:val="center"/>
          </w:tcPr>
          <w:p w:rsidR="0014657F" w:rsidRPr="00535181" w:rsidRDefault="00C4458C" w:rsidP="0014657F">
            <w:pPr>
              <w:contextualSpacing/>
              <w:jc w:val="both"/>
              <w:rPr>
                <w:sz w:val="24"/>
                <w:szCs w:val="24"/>
              </w:rPr>
            </w:pPr>
            <w:r>
              <w:rPr>
                <w:sz w:val="24"/>
                <w:szCs w:val="24"/>
              </w:rPr>
              <w:t>Лист 7</w:t>
            </w:r>
            <w:r w:rsidR="0014657F" w:rsidRPr="00535181">
              <w:rPr>
                <w:sz w:val="24"/>
                <w:szCs w:val="24"/>
              </w:rPr>
              <w:t>. Вариант планировочных решений застройки территории в соответствие с проектом планировки территории.</w:t>
            </w:r>
          </w:p>
        </w:tc>
        <w:tc>
          <w:tcPr>
            <w:tcW w:w="727" w:type="pct"/>
            <w:vAlign w:val="center"/>
          </w:tcPr>
          <w:p w:rsidR="0014657F" w:rsidRPr="00535181" w:rsidRDefault="0014657F" w:rsidP="0014657F">
            <w:pPr>
              <w:jc w:val="center"/>
              <w:rPr>
                <w:sz w:val="24"/>
                <w:szCs w:val="24"/>
              </w:rPr>
            </w:pPr>
            <w:r w:rsidRPr="00FE36AE">
              <w:t>М 1:</w:t>
            </w:r>
            <w:r w:rsidRPr="00FE36AE">
              <w:rPr>
                <w:lang w:val="en-US"/>
              </w:rPr>
              <w:t>10</w:t>
            </w:r>
            <w:r w:rsidRPr="00FE36AE">
              <w:t>00</w:t>
            </w:r>
          </w:p>
        </w:tc>
      </w:tr>
      <w:tr w:rsidR="0014657F" w:rsidRPr="00535181" w:rsidTr="006E04FC">
        <w:tc>
          <w:tcPr>
            <w:tcW w:w="551" w:type="pct"/>
            <w:tcMar>
              <w:left w:w="57" w:type="dxa"/>
              <w:right w:w="57" w:type="dxa"/>
            </w:tcMar>
            <w:vAlign w:val="center"/>
          </w:tcPr>
          <w:p w:rsidR="0014657F" w:rsidRPr="00535181" w:rsidRDefault="0014657F" w:rsidP="006E04FC">
            <w:pPr>
              <w:jc w:val="center"/>
              <w:rPr>
                <w:rFonts w:eastAsia="Arial"/>
                <w:b/>
                <w:sz w:val="24"/>
                <w:szCs w:val="24"/>
              </w:rPr>
            </w:pPr>
            <w:r w:rsidRPr="00535181">
              <w:rPr>
                <w:rFonts w:eastAsia="Arial"/>
                <w:b/>
                <w:sz w:val="24"/>
                <w:szCs w:val="24"/>
              </w:rPr>
              <w:t>Раздел 4</w:t>
            </w:r>
          </w:p>
        </w:tc>
        <w:tc>
          <w:tcPr>
            <w:tcW w:w="3722" w:type="pct"/>
            <w:vAlign w:val="center"/>
          </w:tcPr>
          <w:p w:rsidR="0014657F" w:rsidRPr="00535181" w:rsidRDefault="0014657F" w:rsidP="006E04FC">
            <w:pPr>
              <w:jc w:val="center"/>
              <w:rPr>
                <w:rFonts w:eastAsia="Arial"/>
                <w:b/>
                <w:sz w:val="24"/>
                <w:szCs w:val="24"/>
              </w:rPr>
            </w:pPr>
            <w:r w:rsidRPr="00535181">
              <w:rPr>
                <w:rFonts w:eastAsia="Arial"/>
                <w:b/>
                <w:sz w:val="24"/>
                <w:szCs w:val="24"/>
              </w:rPr>
              <w:t>«Материалы по обоснованию проекта планировки территории. Пояснительная записка»</w:t>
            </w:r>
          </w:p>
        </w:tc>
        <w:tc>
          <w:tcPr>
            <w:tcW w:w="727" w:type="pct"/>
            <w:vAlign w:val="center"/>
          </w:tcPr>
          <w:p w:rsidR="0014657F" w:rsidRPr="00535181" w:rsidRDefault="0014657F" w:rsidP="006E04FC">
            <w:pPr>
              <w:jc w:val="center"/>
              <w:rPr>
                <w:sz w:val="24"/>
                <w:szCs w:val="24"/>
              </w:rPr>
            </w:pPr>
          </w:p>
        </w:tc>
      </w:tr>
      <w:tr w:rsidR="0014657F" w:rsidRPr="00535181" w:rsidTr="006E04FC">
        <w:tc>
          <w:tcPr>
            <w:tcW w:w="5000" w:type="pct"/>
            <w:gridSpan w:val="3"/>
            <w:tcMar>
              <w:left w:w="57" w:type="dxa"/>
              <w:right w:w="57" w:type="dxa"/>
            </w:tcMar>
            <w:vAlign w:val="center"/>
          </w:tcPr>
          <w:p w:rsidR="0014657F" w:rsidRPr="00535181" w:rsidRDefault="0014657F" w:rsidP="006E04FC">
            <w:pPr>
              <w:jc w:val="center"/>
              <w:rPr>
                <w:rFonts w:eastAsia="Arial"/>
                <w:sz w:val="24"/>
                <w:szCs w:val="24"/>
              </w:rPr>
            </w:pPr>
            <w:r w:rsidRPr="00535181">
              <w:rPr>
                <w:rFonts w:eastAsia="Arial"/>
                <w:b/>
                <w:i/>
                <w:sz w:val="24"/>
                <w:szCs w:val="24"/>
              </w:rPr>
              <w:t>Проект межевания территории</w:t>
            </w:r>
          </w:p>
        </w:tc>
      </w:tr>
      <w:tr w:rsidR="0014657F" w:rsidRPr="00535181" w:rsidTr="006E04FC">
        <w:tc>
          <w:tcPr>
            <w:tcW w:w="551" w:type="pct"/>
            <w:tcMar>
              <w:left w:w="57" w:type="dxa"/>
              <w:right w:w="57" w:type="dxa"/>
            </w:tcMar>
            <w:vAlign w:val="center"/>
          </w:tcPr>
          <w:p w:rsidR="0014657F" w:rsidRPr="00535181" w:rsidRDefault="0014657F" w:rsidP="006E04FC">
            <w:pPr>
              <w:jc w:val="center"/>
              <w:rPr>
                <w:rFonts w:eastAsia="Arial"/>
                <w:b/>
                <w:sz w:val="24"/>
                <w:szCs w:val="24"/>
              </w:rPr>
            </w:pPr>
            <w:r w:rsidRPr="00535181">
              <w:rPr>
                <w:rFonts w:eastAsia="Arial"/>
                <w:b/>
                <w:sz w:val="24"/>
                <w:szCs w:val="24"/>
              </w:rPr>
              <w:t>Раздел 1</w:t>
            </w:r>
          </w:p>
        </w:tc>
        <w:tc>
          <w:tcPr>
            <w:tcW w:w="3722" w:type="pct"/>
            <w:vAlign w:val="center"/>
          </w:tcPr>
          <w:p w:rsidR="0014657F" w:rsidRPr="00535181" w:rsidRDefault="0014657F" w:rsidP="006E04FC">
            <w:pPr>
              <w:jc w:val="center"/>
              <w:rPr>
                <w:rFonts w:eastAsia="Arial"/>
                <w:b/>
                <w:sz w:val="24"/>
                <w:szCs w:val="24"/>
              </w:rPr>
            </w:pPr>
            <w:r w:rsidRPr="00535181">
              <w:rPr>
                <w:rFonts w:eastAsia="Arial"/>
                <w:b/>
                <w:sz w:val="24"/>
                <w:szCs w:val="24"/>
              </w:rPr>
              <w:t>«Проект межевания территории. Графическая часть»</w:t>
            </w:r>
          </w:p>
        </w:tc>
        <w:tc>
          <w:tcPr>
            <w:tcW w:w="727" w:type="pct"/>
            <w:vAlign w:val="center"/>
          </w:tcPr>
          <w:p w:rsidR="0014657F" w:rsidRPr="00535181" w:rsidRDefault="0014657F" w:rsidP="006E04FC">
            <w:pPr>
              <w:contextualSpacing/>
              <w:jc w:val="center"/>
              <w:rPr>
                <w:sz w:val="24"/>
                <w:szCs w:val="24"/>
              </w:rPr>
            </w:pPr>
          </w:p>
        </w:tc>
      </w:tr>
      <w:tr w:rsidR="0014657F" w:rsidRPr="00535181" w:rsidTr="006E04FC">
        <w:tc>
          <w:tcPr>
            <w:tcW w:w="551" w:type="pct"/>
            <w:tcMar>
              <w:left w:w="57" w:type="dxa"/>
              <w:right w:w="57" w:type="dxa"/>
            </w:tcMar>
            <w:vAlign w:val="center"/>
          </w:tcPr>
          <w:p w:rsidR="0014657F" w:rsidRPr="00535181" w:rsidRDefault="0014657F" w:rsidP="006E04FC">
            <w:pPr>
              <w:contextualSpacing/>
              <w:jc w:val="center"/>
              <w:rPr>
                <w:sz w:val="24"/>
                <w:szCs w:val="24"/>
              </w:rPr>
            </w:pPr>
          </w:p>
        </w:tc>
        <w:tc>
          <w:tcPr>
            <w:tcW w:w="3722" w:type="pct"/>
            <w:vAlign w:val="center"/>
          </w:tcPr>
          <w:p w:rsidR="0014657F" w:rsidRPr="00535181" w:rsidRDefault="0014657F" w:rsidP="006E04FC">
            <w:pPr>
              <w:jc w:val="both"/>
              <w:rPr>
                <w:sz w:val="24"/>
                <w:szCs w:val="24"/>
              </w:rPr>
            </w:pPr>
            <w:r w:rsidRPr="00535181">
              <w:rPr>
                <w:sz w:val="24"/>
                <w:szCs w:val="24"/>
              </w:rPr>
              <w:t>Лист 1. Чертёж межевания территории</w:t>
            </w:r>
          </w:p>
        </w:tc>
        <w:tc>
          <w:tcPr>
            <w:tcW w:w="727" w:type="pct"/>
            <w:vAlign w:val="center"/>
          </w:tcPr>
          <w:p w:rsidR="0014657F" w:rsidRPr="00535181" w:rsidRDefault="005A5A47" w:rsidP="006E04FC">
            <w:pPr>
              <w:contextualSpacing/>
              <w:jc w:val="center"/>
              <w:rPr>
                <w:sz w:val="24"/>
                <w:szCs w:val="24"/>
              </w:rPr>
            </w:pPr>
            <w:r>
              <w:rPr>
                <w:sz w:val="24"/>
                <w:szCs w:val="24"/>
              </w:rPr>
              <w:t>М 1:10</w:t>
            </w:r>
            <w:r w:rsidR="0014657F" w:rsidRPr="00535181">
              <w:rPr>
                <w:sz w:val="24"/>
                <w:szCs w:val="24"/>
              </w:rPr>
              <w:t>00</w:t>
            </w:r>
          </w:p>
        </w:tc>
      </w:tr>
      <w:tr w:rsidR="0014657F" w:rsidRPr="00535181" w:rsidTr="006E04FC">
        <w:tc>
          <w:tcPr>
            <w:tcW w:w="551" w:type="pct"/>
            <w:tcMar>
              <w:left w:w="57" w:type="dxa"/>
              <w:right w:w="57" w:type="dxa"/>
            </w:tcMar>
            <w:vAlign w:val="center"/>
          </w:tcPr>
          <w:p w:rsidR="0014657F" w:rsidRPr="00535181" w:rsidRDefault="0014657F" w:rsidP="006E04FC">
            <w:pPr>
              <w:jc w:val="center"/>
              <w:rPr>
                <w:rFonts w:eastAsia="Arial"/>
                <w:b/>
                <w:sz w:val="24"/>
                <w:szCs w:val="24"/>
              </w:rPr>
            </w:pPr>
            <w:r w:rsidRPr="00535181">
              <w:rPr>
                <w:rFonts w:eastAsia="Arial"/>
                <w:b/>
                <w:sz w:val="24"/>
                <w:szCs w:val="24"/>
              </w:rPr>
              <w:t>Раздел 2</w:t>
            </w:r>
          </w:p>
        </w:tc>
        <w:tc>
          <w:tcPr>
            <w:tcW w:w="3722" w:type="pct"/>
            <w:vAlign w:val="center"/>
          </w:tcPr>
          <w:p w:rsidR="0014657F" w:rsidRPr="00535181" w:rsidRDefault="0014657F" w:rsidP="006E04FC">
            <w:pPr>
              <w:jc w:val="center"/>
              <w:rPr>
                <w:rFonts w:eastAsia="Arial"/>
                <w:b/>
                <w:sz w:val="24"/>
                <w:szCs w:val="24"/>
              </w:rPr>
            </w:pPr>
            <w:r w:rsidRPr="00535181">
              <w:rPr>
                <w:rFonts w:eastAsia="Arial"/>
                <w:b/>
                <w:sz w:val="24"/>
                <w:szCs w:val="24"/>
              </w:rPr>
              <w:t>«Проект межевания территории. Текстовая часть»</w:t>
            </w:r>
          </w:p>
        </w:tc>
        <w:tc>
          <w:tcPr>
            <w:tcW w:w="727" w:type="pct"/>
            <w:vAlign w:val="center"/>
          </w:tcPr>
          <w:p w:rsidR="0014657F" w:rsidRPr="00535181" w:rsidRDefault="0014657F" w:rsidP="006E04FC">
            <w:pPr>
              <w:contextualSpacing/>
              <w:jc w:val="center"/>
              <w:rPr>
                <w:sz w:val="24"/>
                <w:szCs w:val="24"/>
              </w:rPr>
            </w:pPr>
          </w:p>
        </w:tc>
      </w:tr>
      <w:tr w:rsidR="0014657F" w:rsidRPr="00535181" w:rsidTr="006E04FC">
        <w:tc>
          <w:tcPr>
            <w:tcW w:w="551" w:type="pct"/>
            <w:tcMar>
              <w:left w:w="57" w:type="dxa"/>
              <w:right w:w="57" w:type="dxa"/>
            </w:tcMar>
            <w:vAlign w:val="center"/>
          </w:tcPr>
          <w:p w:rsidR="0014657F" w:rsidRPr="00535181" w:rsidRDefault="0014657F" w:rsidP="006E04FC">
            <w:pPr>
              <w:jc w:val="center"/>
              <w:rPr>
                <w:rFonts w:eastAsia="Arial"/>
                <w:b/>
                <w:sz w:val="24"/>
                <w:szCs w:val="24"/>
              </w:rPr>
            </w:pPr>
            <w:r w:rsidRPr="00535181">
              <w:rPr>
                <w:rFonts w:eastAsia="Arial"/>
                <w:b/>
                <w:sz w:val="24"/>
                <w:szCs w:val="24"/>
              </w:rPr>
              <w:t>Раздел 3</w:t>
            </w:r>
          </w:p>
        </w:tc>
        <w:tc>
          <w:tcPr>
            <w:tcW w:w="3722" w:type="pct"/>
            <w:vAlign w:val="center"/>
          </w:tcPr>
          <w:p w:rsidR="0014657F" w:rsidRPr="00535181" w:rsidRDefault="0014657F" w:rsidP="006E04FC">
            <w:pPr>
              <w:jc w:val="center"/>
              <w:rPr>
                <w:rFonts w:eastAsia="Arial"/>
                <w:b/>
                <w:sz w:val="24"/>
                <w:szCs w:val="24"/>
              </w:rPr>
            </w:pPr>
            <w:r w:rsidRPr="00535181">
              <w:rPr>
                <w:rFonts w:eastAsia="Arial"/>
                <w:b/>
                <w:sz w:val="24"/>
                <w:szCs w:val="24"/>
              </w:rPr>
              <w:t>«Материалы по обоснованию проекта межевания территории. Графическая часть»</w:t>
            </w:r>
          </w:p>
        </w:tc>
        <w:tc>
          <w:tcPr>
            <w:tcW w:w="727" w:type="pct"/>
            <w:vAlign w:val="center"/>
          </w:tcPr>
          <w:p w:rsidR="0014657F" w:rsidRPr="00535181" w:rsidRDefault="0014657F" w:rsidP="006E04FC">
            <w:pPr>
              <w:contextualSpacing/>
              <w:jc w:val="center"/>
              <w:rPr>
                <w:sz w:val="24"/>
                <w:szCs w:val="24"/>
              </w:rPr>
            </w:pPr>
          </w:p>
        </w:tc>
      </w:tr>
      <w:tr w:rsidR="0014657F" w:rsidRPr="00535181" w:rsidTr="006E04FC">
        <w:tc>
          <w:tcPr>
            <w:tcW w:w="551" w:type="pct"/>
            <w:tcMar>
              <w:left w:w="57" w:type="dxa"/>
              <w:right w:w="57" w:type="dxa"/>
            </w:tcMar>
            <w:vAlign w:val="center"/>
          </w:tcPr>
          <w:p w:rsidR="0014657F" w:rsidRPr="00535181" w:rsidRDefault="0014657F" w:rsidP="006E04FC">
            <w:pPr>
              <w:contextualSpacing/>
              <w:jc w:val="center"/>
              <w:rPr>
                <w:sz w:val="24"/>
                <w:szCs w:val="24"/>
              </w:rPr>
            </w:pPr>
          </w:p>
        </w:tc>
        <w:tc>
          <w:tcPr>
            <w:tcW w:w="3722" w:type="pct"/>
            <w:vAlign w:val="center"/>
          </w:tcPr>
          <w:p w:rsidR="0014657F" w:rsidRPr="00535181" w:rsidRDefault="0014657F" w:rsidP="006E04FC">
            <w:pPr>
              <w:jc w:val="both"/>
              <w:rPr>
                <w:sz w:val="24"/>
                <w:szCs w:val="24"/>
              </w:rPr>
            </w:pPr>
            <w:r w:rsidRPr="00535181">
              <w:rPr>
                <w:sz w:val="24"/>
                <w:szCs w:val="24"/>
              </w:rPr>
              <w:t xml:space="preserve">Лист 1. </w:t>
            </w:r>
            <w:r w:rsidRPr="00535181">
              <w:rPr>
                <w:rFonts w:eastAsia="Calibri"/>
                <w:color w:val="000000"/>
                <w:sz w:val="24"/>
                <w:szCs w:val="24"/>
              </w:rPr>
              <w:t>Чертеж материалов по обоснованию проекта межевания территории.</w:t>
            </w:r>
          </w:p>
        </w:tc>
        <w:tc>
          <w:tcPr>
            <w:tcW w:w="727" w:type="pct"/>
            <w:vAlign w:val="center"/>
          </w:tcPr>
          <w:p w:rsidR="0014657F" w:rsidRPr="00535181" w:rsidRDefault="005A5A47" w:rsidP="006E04FC">
            <w:pPr>
              <w:contextualSpacing/>
              <w:jc w:val="center"/>
              <w:rPr>
                <w:sz w:val="24"/>
                <w:szCs w:val="24"/>
              </w:rPr>
            </w:pPr>
            <w:r>
              <w:rPr>
                <w:sz w:val="24"/>
                <w:szCs w:val="24"/>
              </w:rPr>
              <w:t>М 1:10</w:t>
            </w:r>
            <w:r w:rsidR="0014657F" w:rsidRPr="00535181">
              <w:rPr>
                <w:sz w:val="24"/>
                <w:szCs w:val="24"/>
              </w:rPr>
              <w:t>00</w:t>
            </w:r>
          </w:p>
        </w:tc>
      </w:tr>
    </w:tbl>
    <w:p w:rsidR="007E4E64" w:rsidRDefault="007E4E64" w:rsidP="007E4E64"/>
    <w:bookmarkStart w:id="5" w:name="_Toc27339133" w:displacedByCustomXml="next"/>
    <w:bookmarkStart w:id="6" w:name="_Toc30490396" w:displacedByCustomXml="next"/>
    <w:bookmarkStart w:id="7" w:name="_Toc30505700" w:displacedByCustomXml="next"/>
    <w:bookmarkStart w:id="8" w:name="_Toc30769217" w:displacedByCustomXml="next"/>
    <w:sdt>
      <w:sdtPr>
        <w:rPr>
          <w:rFonts w:ascii="Times New Roman" w:eastAsia="Times New Roman" w:hAnsi="Times New Roman" w:cs="Times New Roman"/>
          <w:b w:val="0"/>
          <w:bCs w:val="0"/>
          <w:color w:val="auto"/>
          <w:sz w:val="22"/>
          <w:szCs w:val="22"/>
          <w:lang w:eastAsia="ru-RU" w:bidi="ru-RU"/>
        </w:rPr>
        <w:id w:val="-911234795"/>
        <w:docPartObj>
          <w:docPartGallery w:val="Table of Contents"/>
          <w:docPartUnique/>
        </w:docPartObj>
      </w:sdtPr>
      <w:sdtEndPr/>
      <w:sdtContent>
        <w:p w:rsidR="005821E2" w:rsidRDefault="005821E2" w:rsidP="00FE36AC">
          <w:pPr>
            <w:pStyle w:val="af1"/>
            <w:jc w:val="center"/>
            <w:rPr>
              <w:rFonts w:ascii="Times New Roman" w:eastAsia="Times New Roman" w:hAnsi="Times New Roman" w:cs="Times New Roman"/>
              <w:b w:val="0"/>
              <w:bCs w:val="0"/>
              <w:color w:val="auto"/>
              <w:sz w:val="22"/>
              <w:szCs w:val="22"/>
              <w:lang w:eastAsia="ru-RU" w:bidi="ru-RU"/>
            </w:rPr>
          </w:pPr>
        </w:p>
        <w:p w:rsidR="005821E2" w:rsidRDefault="005821E2">
          <w:pPr>
            <w:widowControl/>
            <w:autoSpaceDE/>
            <w:autoSpaceDN/>
            <w:spacing w:after="200" w:line="276" w:lineRule="auto"/>
          </w:pPr>
          <w:r>
            <w:rPr>
              <w:b/>
              <w:bCs/>
            </w:rPr>
            <w:br w:type="page"/>
          </w:r>
        </w:p>
        <w:p w:rsidR="00FE36AC" w:rsidRPr="005A5A47" w:rsidRDefault="00FE36AC" w:rsidP="00FE36AC">
          <w:pPr>
            <w:pStyle w:val="af1"/>
            <w:jc w:val="center"/>
            <w:rPr>
              <w:rFonts w:ascii="Times New Roman" w:hAnsi="Times New Roman" w:cs="Times New Roman"/>
              <w:color w:val="auto"/>
            </w:rPr>
          </w:pPr>
          <w:r w:rsidRPr="005A5A47">
            <w:rPr>
              <w:rFonts w:ascii="Times New Roman" w:hAnsi="Times New Roman" w:cs="Times New Roman"/>
              <w:color w:val="auto"/>
            </w:rPr>
            <w:lastRenderedPageBreak/>
            <w:t>Содержание</w:t>
          </w:r>
        </w:p>
        <w:p w:rsidR="002B7B07" w:rsidRPr="002B7B07" w:rsidRDefault="00AC1253">
          <w:pPr>
            <w:pStyle w:val="12"/>
            <w:rPr>
              <w:rFonts w:asciiTheme="minorHAnsi" w:eastAsiaTheme="minorEastAsia" w:hAnsiTheme="minorHAnsi" w:cstheme="minorBidi"/>
              <w:noProof/>
              <w:sz w:val="28"/>
              <w:szCs w:val="28"/>
              <w:lang w:bidi="ar-SA"/>
            </w:rPr>
          </w:pPr>
          <w:r w:rsidRPr="00CB160B">
            <w:rPr>
              <w:sz w:val="28"/>
              <w:szCs w:val="28"/>
            </w:rPr>
            <w:fldChar w:fldCharType="begin"/>
          </w:r>
          <w:r w:rsidR="00FE36AC" w:rsidRPr="00CB160B">
            <w:rPr>
              <w:sz w:val="28"/>
              <w:szCs w:val="28"/>
            </w:rPr>
            <w:instrText xml:space="preserve"> TOC \o "1-3" \h \z \u </w:instrText>
          </w:r>
          <w:r w:rsidRPr="00CB160B">
            <w:rPr>
              <w:sz w:val="28"/>
              <w:szCs w:val="28"/>
            </w:rPr>
            <w:fldChar w:fldCharType="separate"/>
          </w:r>
          <w:hyperlink w:anchor="_Toc101261800" w:history="1">
            <w:r w:rsidR="002B7B07" w:rsidRPr="002B7B07">
              <w:rPr>
                <w:rStyle w:val="af0"/>
                <w:noProof/>
                <w:sz w:val="28"/>
                <w:szCs w:val="28"/>
              </w:rPr>
              <w:t>Введение</w:t>
            </w:r>
            <w:r w:rsidR="002B7B07" w:rsidRPr="002B7B07">
              <w:rPr>
                <w:noProof/>
                <w:webHidden/>
                <w:sz w:val="28"/>
                <w:szCs w:val="28"/>
              </w:rPr>
              <w:tab/>
            </w:r>
            <w:r w:rsidR="002B7B07" w:rsidRPr="002B7B07">
              <w:rPr>
                <w:noProof/>
                <w:webHidden/>
                <w:sz w:val="28"/>
                <w:szCs w:val="28"/>
              </w:rPr>
              <w:fldChar w:fldCharType="begin"/>
            </w:r>
            <w:r w:rsidR="002B7B07" w:rsidRPr="002B7B07">
              <w:rPr>
                <w:noProof/>
                <w:webHidden/>
                <w:sz w:val="28"/>
                <w:szCs w:val="28"/>
              </w:rPr>
              <w:instrText xml:space="preserve"> PAGEREF _Toc101261800 \h </w:instrText>
            </w:r>
            <w:r w:rsidR="002B7B07" w:rsidRPr="002B7B07">
              <w:rPr>
                <w:noProof/>
                <w:webHidden/>
                <w:sz w:val="28"/>
                <w:szCs w:val="28"/>
              </w:rPr>
            </w:r>
            <w:r w:rsidR="002B7B07" w:rsidRPr="002B7B07">
              <w:rPr>
                <w:noProof/>
                <w:webHidden/>
                <w:sz w:val="28"/>
                <w:szCs w:val="28"/>
              </w:rPr>
              <w:fldChar w:fldCharType="separate"/>
            </w:r>
            <w:r w:rsidR="002B7B07" w:rsidRPr="002B7B07">
              <w:rPr>
                <w:noProof/>
                <w:webHidden/>
                <w:sz w:val="28"/>
                <w:szCs w:val="28"/>
              </w:rPr>
              <w:t>5</w:t>
            </w:r>
            <w:r w:rsidR="002B7B07" w:rsidRPr="002B7B07">
              <w:rPr>
                <w:noProof/>
                <w:webHidden/>
                <w:sz w:val="28"/>
                <w:szCs w:val="28"/>
              </w:rPr>
              <w:fldChar w:fldCharType="end"/>
            </w:r>
          </w:hyperlink>
        </w:p>
        <w:p w:rsidR="002B7B07" w:rsidRPr="002B7B07" w:rsidRDefault="002B7B07">
          <w:pPr>
            <w:pStyle w:val="12"/>
            <w:rPr>
              <w:rFonts w:asciiTheme="minorHAnsi" w:eastAsiaTheme="minorEastAsia" w:hAnsiTheme="minorHAnsi" w:cstheme="minorBidi"/>
              <w:noProof/>
              <w:sz w:val="28"/>
              <w:szCs w:val="28"/>
              <w:lang w:bidi="ar-SA"/>
            </w:rPr>
          </w:pPr>
          <w:hyperlink w:anchor="_Toc101261801" w:history="1">
            <w:r w:rsidRPr="002B7B07">
              <w:rPr>
                <w:rStyle w:val="af0"/>
                <w:noProof/>
                <w:sz w:val="28"/>
                <w:szCs w:val="28"/>
              </w:rPr>
              <w:t>1.  Перечень и сведения о существующих участках.</w:t>
            </w:r>
            <w:r w:rsidRPr="002B7B07">
              <w:rPr>
                <w:noProof/>
                <w:webHidden/>
                <w:sz w:val="28"/>
                <w:szCs w:val="28"/>
              </w:rPr>
              <w:tab/>
            </w:r>
            <w:r w:rsidRPr="002B7B07">
              <w:rPr>
                <w:noProof/>
                <w:webHidden/>
                <w:sz w:val="28"/>
                <w:szCs w:val="28"/>
              </w:rPr>
              <w:fldChar w:fldCharType="begin"/>
            </w:r>
            <w:r w:rsidRPr="002B7B07">
              <w:rPr>
                <w:noProof/>
                <w:webHidden/>
                <w:sz w:val="28"/>
                <w:szCs w:val="28"/>
              </w:rPr>
              <w:instrText xml:space="preserve"> PAGEREF _Toc101261801 \h </w:instrText>
            </w:r>
            <w:r w:rsidRPr="002B7B07">
              <w:rPr>
                <w:noProof/>
                <w:webHidden/>
                <w:sz w:val="28"/>
                <w:szCs w:val="28"/>
              </w:rPr>
            </w:r>
            <w:r w:rsidRPr="002B7B07">
              <w:rPr>
                <w:noProof/>
                <w:webHidden/>
                <w:sz w:val="28"/>
                <w:szCs w:val="28"/>
              </w:rPr>
              <w:fldChar w:fldCharType="separate"/>
            </w:r>
            <w:r w:rsidRPr="002B7B07">
              <w:rPr>
                <w:noProof/>
                <w:webHidden/>
                <w:sz w:val="28"/>
                <w:szCs w:val="28"/>
              </w:rPr>
              <w:t>7</w:t>
            </w:r>
            <w:r w:rsidRPr="002B7B07">
              <w:rPr>
                <w:noProof/>
                <w:webHidden/>
                <w:sz w:val="28"/>
                <w:szCs w:val="28"/>
              </w:rPr>
              <w:fldChar w:fldCharType="end"/>
            </w:r>
          </w:hyperlink>
        </w:p>
        <w:p w:rsidR="002B7B07" w:rsidRPr="002B7B07" w:rsidRDefault="002B7B07">
          <w:pPr>
            <w:pStyle w:val="12"/>
            <w:rPr>
              <w:rFonts w:asciiTheme="minorHAnsi" w:eastAsiaTheme="minorEastAsia" w:hAnsiTheme="minorHAnsi" w:cstheme="minorBidi"/>
              <w:noProof/>
              <w:sz w:val="28"/>
              <w:szCs w:val="28"/>
              <w:lang w:bidi="ar-SA"/>
            </w:rPr>
          </w:pPr>
          <w:hyperlink w:anchor="_Toc101261802" w:history="1">
            <w:r w:rsidRPr="002B7B07">
              <w:rPr>
                <w:rStyle w:val="af0"/>
                <w:noProof/>
                <w:sz w:val="28"/>
                <w:szCs w:val="28"/>
              </w:rPr>
              <w:t xml:space="preserve">2. </w:t>
            </w:r>
            <w:r w:rsidRPr="002B7B07">
              <w:rPr>
                <w:rStyle w:val="af0"/>
                <w:noProof/>
                <w:sz w:val="28"/>
                <w:szCs w:val="28"/>
                <w:shd w:val="clear" w:color="auto" w:fill="FFFFFF"/>
              </w:rPr>
              <w:t>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r w:rsidRPr="002B7B07">
              <w:rPr>
                <w:noProof/>
                <w:webHidden/>
                <w:sz w:val="28"/>
                <w:szCs w:val="28"/>
              </w:rPr>
              <w:tab/>
            </w:r>
            <w:r w:rsidRPr="002B7B07">
              <w:rPr>
                <w:noProof/>
                <w:webHidden/>
                <w:sz w:val="28"/>
                <w:szCs w:val="28"/>
              </w:rPr>
              <w:fldChar w:fldCharType="begin"/>
            </w:r>
            <w:r w:rsidRPr="002B7B07">
              <w:rPr>
                <w:noProof/>
                <w:webHidden/>
                <w:sz w:val="28"/>
                <w:szCs w:val="28"/>
              </w:rPr>
              <w:instrText xml:space="preserve"> PAGEREF _Toc101261802 \h </w:instrText>
            </w:r>
            <w:r w:rsidRPr="002B7B07">
              <w:rPr>
                <w:noProof/>
                <w:webHidden/>
                <w:sz w:val="28"/>
                <w:szCs w:val="28"/>
              </w:rPr>
            </w:r>
            <w:r w:rsidRPr="002B7B07">
              <w:rPr>
                <w:noProof/>
                <w:webHidden/>
                <w:sz w:val="28"/>
                <w:szCs w:val="28"/>
              </w:rPr>
              <w:fldChar w:fldCharType="separate"/>
            </w:r>
            <w:r w:rsidRPr="002B7B07">
              <w:rPr>
                <w:noProof/>
                <w:webHidden/>
                <w:sz w:val="28"/>
                <w:szCs w:val="28"/>
              </w:rPr>
              <w:t>7</w:t>
            </w:r>
            <w:r w:rsidRPr="002B7B07">
              <w:rPr>
                <w:noProof/>
                <w:webHidden/>
                <w:sz w:val="28"/>
                <w:szCs w:val="28"/>
              </w:rPr>
              <w:fldChar w:fldCharType="end"/>
            </w:r>
          </w:hyperlink>
        </w:p>
        <w:p w:rsidR="002B7B07" w:rsidRPr="002B7B07" w:rsidRDefault="002B7B07">
          <w:pPr>
            <w:pStyle w:val="12"/>
            <w:rPr>
              <w:rFonts w:asciiTheme="minorHAnsi" w:eastAsiaTheme="minorEastAsia" w:hAnsiTheme="minorHAnsi" w:cstheme="minorBidi"/>
              <w:noProof/>
              <w:sz w:val="28"/>
              <w:szCs w:val="28"/>
              <w:lang w:bidi="ar-SA"/>
            </w:rPr>
          </w:pPr>
          <w:hyperlink w:anchor="_Toc101261803" w:history="1">
            <w:r w:rsidRPr="002B7B07">
              <w:rPr>
                <w:rStyle w:val="af0"/>
                <w:noProof/>
                <w:sz w:val="28"/>
                <w:szCs w:val="28"/>
              </w:rPr>
              <w:t>3.  Перечень и сведения об устанавливаемых сервитутах.</w:t>
            </w:r>
            <w:r w:rsidRPr="002B7B07">
              <w:rPr>
                <w:noProof/>
                <w:webHidden/>
                <w:sz w:val="28"/>
                <w:szCs w:val="28"/>
              </w:rPr>
              <w:tab/>
            </w:r>
            <w:r w:rsidRPr="002B7B07">
              <w:rPr>
                <w:noProof/>
                <w:webHidden/>
                <w:sz w:val="28"/>
                <w:szCs w:val="28"/>
              </w:rPr>
              <w:fldChar w:fldCharType="begin"/>
            </w:r>
            <w:r w:rsidRPr="002B7B07">
              <w:rPr>
                <w:noProof/>
                <w:webHidden/>
                <w:sz w:val="28"/>
                <w:szCs w:val="28"/>
              </w:rPr>
              <w:instrText xml:space="preserve"> PAGEREF _Toc101261803 \h </w:instrText>
            </w:r>
            <w:r w:rsidRPr="002B7B07">
              <w:rPr>
                <w:noProof/>
                <w:webHidden/>
                <w:sz w:val="28"/>
                <w:szCs w:val="28"/>
              </w:rPr>
            </w:r>
            <w:r w:rsidRPr="002B7B07">
              <w:rPr>
                <w:noProof/>
                <w:webHidden/>
                <w:sz w:val="28"/>
                <w:szCs w:val="28"/>
              </w:rPr>
              <w:fldChar w:fldCharType="separate"/>
            </w:r>
            <w:r w:rsidRPr="002B7B07">
              <w:rPr>
                <w:noProof/>
                <w:webHidden/>
                <w:sz w:val="28"/>
                <w:szCs w:val="28"/>
              </w:rPr>
              <w:t>12</w:t>
            </w:r>
            <w:r w:rsidRPr="002B7B07">
              <w:rPr>
                <w:noProof/>
                <w:webHidden/>
                <w:sz w:val="28"/>
                <w:szCs w:val="28"/>
              </w:rPr>
              <w:fldChar w:fldCharType="end"/>
            </w:r>
          </w:hyperlink>
        </w:p>
        <w:p w:rsidR="002B7B07" w:rsidRPr="002B7B07" w:rsidRDefault="002B7B07">
          <w:pPr>
            <w:pStyle w:val="12"/>
            <w:rPr>
              <w:rFonts w:asciiTheme="minorHAnsi" w:eastAsiaTheme="minorEastAsia" w:hAnsiTheme="minorHAnsi" w:cstheme="minorBidi"/>
              <w:noProof/>
              <w:sz w:val="28"/>
              <w:szCs w:val="28"/>
              <w:lang w:bidi="ar-SA"/>
            </w:rPr>
          </w:pPr>
          <w:hyperlink w:anchor="_Toc101261804" w:history="1">
            <w:r w:rsidRPr="002B7B07">
              <w:rPr>
                <w:rStyle w:val="af0"/>
                <w:noProof/>
                <w:sz w:val="28"/>
                <w:szCs w:val="28"/>
              </w:rPr>
              <w:t xml:space="preserve">4. </w:t>
            </w:r>
            <w:r w:rsidRPr="002B7B07">
              <w:rPr>
                <w:rStyle w:val="af0"/>
                <w:rFonts w:eastAsiaTheme="majorEastAsia"/>
                <w:noProof/>
                <w:sz w:val="28"/>
                <w:szCs w:val="28"/>
                <w:shd w:val="clear" w:color="auto" w:fill="FFFFFF"/>
              </w:rPr>
              <w:t xml:space="preserve">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w:t>
            </w:r>
            <w:bookmarkStart w:id="9" w:name="_GoBack"/>
            <w:bookmarkEnd w:id="9"/>
            <w:r w:rsidRPr="002B7B07">
              <w:rPr>
                <w:rStyle w:val="af0"/>
                <w:rFonts w:eastAsiaTheme="majorEastAsia"/>
                <w:noProof/>
                <w:sz w:val="28"/>
                <w:szCs w:val="28"/>
                <w:shd w:val="clear" w:color="auto" w:fill="FFFFFF"/>
              </w:rPr>
              <w:t>для государственных или муниципальных нужд</w:t>
            </w:r>
            <w:r w:rsidRPr="002B7B07">
              <w:rPr>
                <w:noProof/>
                <w:webHidden/>
                <w:sz w:val="28"/>
                <w:szCs w:val="28"/>
              </w:rPr>
              <w:tab/>
            </w:r>
            <w:r w:rsidRPr="002B7B07">
              <w:rPr>
                <w:noProof/>
                <w:webHidden/>
                <w:sz w:val="28"/>
                <w:szCs w:val="28"/>
              </w:rPr>
              <w:fldChar w:fldCharType="begin"/>
            </w:r>
            <w:r w:rsidRPr="002B7B07">
              <w:rPr>
                <w:noProof/>
                <w:webHidden/>
                <w:sz w:val="28"/>
                <w:szCs w:val="28"/>
              </w:rPr>
              <w:instrText xml:space="preserve"> PAGEREF _Toc101261804 \h </w:instrText>
            </w:r>
            <w:r w:rsidRPr="002B7B07">
              <w:rPr>
                <w:noProof/>
                <w:webHidden/>
                <w:sz w:val="28"/>
                <w:szCs w:val="28"/>
              </w:rPr>
            </w:r>
            <w:r w:rsidRPr="002B7B07">
              <w:rPr>
                <w:noProof/>
                <w:webHidden/>
                <w:sz w:val="28"/>
                <w:szCs w:val="28"/>
              </w:rPr>
              <w:fldChar w:fldCharType="separate"/>
            </w:r>
            <w:r w:rsidRPr="002B7B07">
              <w:rPr>
                <w:noProof/>
                <w:webHidden/>
                <w:sz w:val="28"/>
                <w:szCs w:val="28"/>
              </w:rPr>
              <w:t>14</w:t>
            </w:r>
            <w:r w:rsidRPr="002B7B07">
              <w:rPr>
                <w:noProof/>
                <w:webHidden/>
                <w:sz w:val="28"/>
                <w:szCs w:val="28"/>
              </w:rPr>
              <w:fldChar w:fldCharType="end"/>
            </w:r>
          </w:hyperlink>
        </w:p>
        <w:p w:rsidR="002B7B07" w:rsidRPr="002B7B07" w:rsidRDefault="002B7B07">
          <w:pPr>
            <w:pStyle w:val="12"/>
            <w:rPr>
              <w:rFonts w:asciiTheme="minorHAnsi" w:eastAsiaTheme="minorEastAsia" w:hAnsiTheme="minorHAnsi" w:cstheme="minorBidi"/>
              <w:noProof/>
              <w:sz w:val="28"/>
              <w:szCs w:val="28"/>
              <w:lang w:bidi="ar-SA"/>
            </w:rPr>
          </w:pPr>
          <w:hyperlink w:anchor="_Toc101261805" w:history="1">
            <w:r w:rsidRPr="002B7B07">
              <w:rPr>
                <w:rStyle w:val="af0"/>
                <w:noProof/>
                <w:sz w:val="28"/>
                <w:szCs w:val="28"/>
                <w:shd w:val="clear" w:color="auto" w:fill="FFFFFF"/>
              </w:rPr>
              <w:t>5.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Pr="002B7B07">
              <w:rPr>
                <w:noProof/>
                <w:webHidden/>
                <w:sz w:val="28"/>
                <w:szCs w:val="28"/>
              </w:rPr>
              <w:tab/>
            </w:r>
            <w:r w:rsidRPr="002B7B07">
              <w:rPr>
                <w:noProof/>
                <w:webHidden/>
                <w:sz w:val="28"/>
                <w:szCs w:val="28"/>
              </w:rPr>
              <w:fldChar w:fldCharType="begin"/>
            </w:r>
            <w:r w:rsidRPr="002B7B07">
              <w:rPr>
                <w:noProof/>
                <w:webHidden/>
                <w:sz w:val="28"/>
                <w:szCs w:val="28"/>
              </w:rPr>
              <w:instrText xml:space="preserve"> PAGEREF _Toc101261805 \h </w:instrText>
            </w:r>
            <w:r w:rsidRPr="002B7B07">
              <w:rPr>
                <w:noProof/>
                <w:webHidden/>
                <w:sz w:val="28"/>
                <w:szCs w:val="28"/>
              </w:rPr>
            </w:r>
            <w:r w:rsidRPr="002B7B07">
              <w:rPr>
                <w:noProof/>
                <w:webHidden/>
                <w:sz w:val="28"/>
                <w:szCs w:val="28"/>
              </w:rPr>
              <w:fldChar w:fldCharType="separate"/>
            </w:r>
            <w:r w:rsidRPr="002B7B07">
              <w:rPr>
                <w:noProof/>
                <w:webHidden/>
                <w:sz w:val="28"/>
                <w:szCs w:val="28"/>
              </w:rPr>
              <w:t>14</w:t>
            </w:r>
            <w:r w:rsidRPr="002B7B07">
              <w:rPr>
                <w:noProof/>
                <w:webHidden/>
                <w:sz w:val="28"/>
                <w:szCs w:val="28"/>
              </w:rPr>
              <w:fldChar w:fldCharType="end"/>
            </w:r>
          </w:hyperlink>
        </w:p>
        <w:p w:rsidR="002B7B07" w:rsidRPr="002B7B07" w:rsidRDefault="002B7B07">
          <w:pPr>
            <w:pStyle w:val="12"/>
            <w:rPr>
              <w:rFonts w:asciiTheme="minorHAnsi" w:eastAsiaTheme="minorEastAsia" w:hAnsiTheme="minorHAnsi" w:cstheme="minorBidi"/>
              <w:noProof/>
              <w:sz w:val="28"/>
              <w:szCs w:val="28"/>
              <w:lang w:bidi="ar-SA"/>
            </w:rPr>
          </w:pPr>
          <w:hyperlink w:anchor="_Toc101261806" w:history="1">
            <w:r w:rsidRPr="002B7B07">
              <w:rPr>
                <w:rStyle w:val="af0"/>
                <w:noProof/>
                <w:sz w:val="28"/>
                <w:szCs w:val="28"/>
                <w:shd w:val="clear" w:color="auto" w:fill="FFFFFF"/>
              </w:rPr>
              <w:t>6.  Сведения о границах территории, в отношении которой утвержден проект межевания</w:t>
            </w:r>
            <w:r w:rsidRPr="002B7B07">
              <w:rPr>
                <w:noProof/>
                <w:webHidden/>
                <w:sz w:val="28"/>
                <w:szCs w:val="28"/>
              </w:rPr>
              <w:tab/>
            </w:r>
            <w:r w:rsidRPr="002B7B07">
              <w:rPr>
                <w:noProof/>
                <w:webHidden/>
                <w:sz w:val="28"/>
                <w:szCs w:val="28"/>
              </w:rPr>
              <w:fldChar w:fldCharType="begin"/>
            </w:r>
            <w:r w:rsidRPr="002B7B07">
              <w:rPr>
                <w:noProof/>
                <w:webHidden/>
                <w:sz w:val="28"/>
                <w:szCs w:val="28"/>
              </w:rPr>
              <w:instrText xml:space="preserve"> PAGEREF _Toc101261806 \h </w:instrText>
            </w:r>
            <w:r w:rsidRPr="002B7B07">
              <w:rPr>
                <w:noProof/>
                <w:webHidden/>
                <w:sz w:val="28"/>
                <w:szCs w:val="28"/>
              </w:rPr>
            </w:r>
            <w:r w:rsidRPr="002B7B07">
              <w:rPr>
                <w:noProof/>
                <w:webHidden/>
                <w:sz w:val="28"/>
                <w:szCs w:val="28"/>
              </w:rPr>
              <w:fldChar w:fldCharType="separate"/>
            </w:r>
            <w:r w:rsidRPr="002B7B07">
              <w:rPr>
                <w:noProof/>
                <w:webHidden/>
                <w:sz w:val="28"/>
                <w:szCs w:val="28"/>
              </w:rPr>
              <w:t>14</w:t>
            </w:r>
            <w:r w:rsidRPr="002B7B07">
              <w:rPr>
                <w:noProof/>
                <w:webHidden/>
                <w:sz w:val="28"/>
                <w:szCs w:val="28"/>
              </w:rPr>
              <w:fldChar w:fldCharType="end"/>
            </w:r>
          </w:hyperlink>
        </w:p>
        <w:p w:rsidR="00FE36AC" w:rsidRDefault="00AC1253">
          <w:r w:rsidRPr="00CB160B">
            <w:rPr>
              <w:b/>
              <w:bCs/>
              <w:sz w:val="28"/>
              <w:szCs w:val="28"/>
            </w:rPr>
            <w:fldChar w:fldCharType="end"/>
          </w:r>
        </w:p>
      </w:sdtContent>
    </w:sdt>
    <w:p w:rsidR="00594E70" w:rsidRDefault="00594E70" w:rsidP="00FE36AC">
      <w:pPr>
        <w:pStyle w:val="af1"/>
      </w:pPr>
    </w:p>
    <w:p w:rsidR="00594E70" w:rsidRDefault="00594E70" w:rsidP="00594E70">
      <w:pPr>
        <w:pStyle w:val="1"/>
        <w:jc w:val="center"/>
        <w:rPr>
          <w:rFonts w:ascii="Times New Roman" w:hAnsi="Times New Roman" w:cs="Times New Roman"/>
          <w:color w:val="auto"/>
        </w:rPr>
      </w:pPr>
    </w:p>
    <w:p w:rsidR="00594E70" w:rsidRDefault="00594E70" w:rsidP="00594E70">
      <w:pPr>
        <w:pStyle w:val="1"/>
        <w:jc w:val="center"/>
        <w:rPr>
          <w:rFonts w:ascii="Times New Roman" w:hAnsi="Times New Roman" w:cs="Times New Roman"/>
          <w:color w:val="auto"/>
        </w:rPr>
      </w:pPr>
    </w:p>
    <w:p w:rsidR="00594E70" w:rsidRDefault="00594E70" w:rsidP="00594E70">
      <w:pPr>
        <w:pStyle w:val="1"/>
        <w:jc w:val="center"/>
        <w:rPr>
          <w:rFonts w:ascii="Times New Roman" w:hAnsi="Times New Roman" w:cs="Times New Roman"/>
          <w:color w:val="auto"/>
        </w:rPr>
      </w:pPr>
    </w:p>
    <w:p w:rsidR="00594E70" w:rsidRDefault="00594E70" w:rsidP="00594E70">
      <w:pPr>
        <w:pStyle w:val="1"/>
        <w:jc w:val="center"/>
        <w:rPr>
          <w:rFonts w:ascii="Times New Roman" w:hAnsi="Times New Roman" w:cs="Times New Roman"/>
          <w:color w:val="auto"/>
        </w:rPr>
      </w:pPr>
    </w:p>
    <w:p w:rsidR="00594E70" w:rsidRDefault="00594E70" w:rsidP="00594E70">
      <w:pPr>
        <w:pStyle w:val="1"/>
        <w:jc w:val="center"/>
        <w:rPr>
          <w:rFonts w:ascii="Times New Roman" w:hAnsi="Times New Roman" w:cs="Times New Roman"/>
          <w:color w:val="auto"/>
        </w:rPr>
      </w:pPr>
    </w:p>
    <w:p w:rsidR="00594E70" w:rsidRDefault="00594E70" w:rsidP="00594E70"/>
    <w:p w:rsidR="00FE36AC" w:rsidRDefault="00FE36AC" w:rsidP="00594E70"/>
    <w:p w:rsidR="00FE36AC" w:rsidRPr="00FE36AC" w:rsidRDefault="00FE36AC" w:rsidP="00594E70"/>
    <w:p w:rsidR="005821E2" w:rsidRDefault="005821E2">
      <w:pPr>
        <w:widowControl/>
        <w:autoSpaceDE/>
        <w:autoSpaceDN/>
        <w:spacing w:after="200" w:line="276" w:lineRule="auto"/>
        <w:rPr>
          <w:rFonts w:eastAsiaTheme="majorEastAsia"/>
          <w:b/>
          <w:bCs/>
          <w:sz w:val="28"/>
          <w:szCs w:val="28"/>
        </w:rPr>
      </w:pPr>
      <w:bookmarkStart w:id="10" w:name="_Toc55054767"/>
      <w:r>
        <w:br w:type="page"/>
      </w:r>
    </w:p>
    <w:p w:rsidR="004C5BF0" w:rsidRPr="00B174D6" w:rsidRDefault="0042663D" w:rsidP="00B174D6">
      <w:pPr>
        <w:pStyle w:val="1"/>
        <w:spacing w:before="0" w:line="276" w:lineRule="auto"/>
        <w:ind w:firstLine="709"/>
        <w:jc w:val="center"/>
        <w:rPr>
          <w:rFonts w:ascii="Times New Roman" w:hAnsi="Times New Roman" w:cs="Times New Roman"/>
          <w:color w:val="auto"/>
        </w:rPr>
      </w:pPr>
      <w:bookmarkStart w:id="11" w:name="_Toc101261800"/>
      <w:r w:rsidRPr="006A23BE">
        <w:rPr>
          <w:rFonts w:ascii="Times New Roman" w:hAnsi="Times New Roman" w:cs="Times New Roman"/>
          <w:color w:val="auto"/>
        </w:rPr>
        <w:lastRenderedPageBreak/>
        <w:t>В</w:t>
      </w:r>
      <w:r w:rsidR="00CD12D5" w:rsidRPr="006A23BE">
        <w:rPr>
          <w:rFonts w:ascii="Times New Roman" w:hAnsi="Times New Roman" w:cs="Times New Roman"/>
          <w:color w:val="auto"/>
        </w:rPr>
        <w:t>ведение</w:t>
      </w:r>
      <w:bookmarkEnd w:id="8"/>
      <w:bookmarkEnd w:id="7"/>
      <w:bookmarkEnd w:id="6"/>
      <w:bookmarkEnd w:id="5"/>
      <w:bookmarkEnd w:id="10"/>
      <w:bookmarkEnd w:id="11"/>
    </w:p>
    <w:p w:rsidR="00C50650" w:rsidRPr="00F6013F" w:rsidRDefault="00C50650" w:rsidP="00F6013F">
      <w:pPr>
        <w:pStyle w:val="ae"/>
        <w:spacing w:line="276" w:lineRule="auto"/>
        <w:jc w:val="both"/>
        <w:rPr>
          <w:rFonts w:eastAsia="Calibri"/>
          <w:sz w:val="28"/>
          <w:szCs w:val="28"/>
          <w:lang w:eastAsia="en-US"/>
        </w:rPr>
      </w:pPr>
      <w:r w:rsidRPr="00F6013F">
        <w:rPr>
          <w:sz w:val="28"/>
          <w:szCs w:val="28"/>
        </w:rPr>
        <w:t xml:space="preserve">Выполнение работ по подготовке </w:t>
      </w:r>
      <w:r w:rsidRPr="00F6013F">
        <w:rPr>
          <w:rFonts w:eastAsia="Calibri"/>
          <w:sz w:val="28"/>
          <w:szCs w:val="28"/>
          <w:lang w:eastAsia="en-US"/>
        </w:rPr>
        <w:t xml:space="preserve">документации по планировке территории (проекта планировки и проекта межевания) выполняется </w:t>
      </w:r>
      <w:r w:rsidR="0084519E" w:rsidRPr="00F6013F">
        <w:rPr>
          <w:rFonts w:eastAsia="Calibri"/>
          <w:sz w:val="28"/>
          <w:szCs w:val="28"/>
          <w:lang w:eastAsia="en-US"/>
        </w:rPr>
        <w:t xml:space="preserve">в </w:t>
      </w:r>
      <w:r w:rsidR="00FC4A9A" w:rsidRPr="00F6013F">
        <w:rPr>
          <w:rFonts w:eastAsia="Calibri"/>
          <w:sz w:val="28"/>
          <w:szCs w:val="28"/>
          <w:lang w:eastAsia="en-US"/>
        </w:rPr>
        <w:t>городе Липецке</w:t>
      </w:r>
      <w:r w:rsidR="004C5BF0" w:rsidRPr="00F6013F">
        <w:rPr>
          <w:rFonts w:eastAsia="Calibri"/>
          <w:sz w:val="28"/>
          <w:szCs w:val="28"/>
          <w:lang w:eastAsia="en-US"/>
        </w:rPr>
        <w:t xml:space="preserve">. </w:t>
      </w:r>
    </w:p>
    <w:p w:rsidR="00C50650" w:rsidRPr="00F6013F" w:rsidRDefault="00C50650" w:rsidP="00F6013F">
      <w:pPr>
        <w:pStyle w:val="ae"/>
        <w:spacing w:line="276" w:lineRule="auto"/>
        <w:jc w:val="both"/>
        <w:rPr>
          <w:color w:val="000000"/>
          <w:sz w:val="28"/>
          <w:szCs w:val="28"/>
          <w:u w:val="single"/>
          <w:lang w:eastAsia="ar-SA"/>
        </w:rPr>
      </w:pPr>
      <w:r w:rsidRPr="00F6013F">
        <w:rPr>
          <w:color w:val="000000"/>
          <w:sz w:val="28"/>
          <w:szCs w:val="28"/>
          <w:u w:val="single"/>
          <w:lang w:eastAsia="ar-SA"/>
        </w:rPr>
        <w:t>Основание для разработки документации:</w:t>
      </w:r>
    </w:p>
    <w:p w:rsidR="006E04FC" w:rsidRPr="00F6013F" w:rsidRDefault="00FC4A9A" w:rsidP="00517D45">
      <w:pPr>
        <w:pStyle w:val="ae"/>
        <w:ind w:firstLine="709"/>
        <w:jc w:val="both"/>
        <w:rPr>
          <w:sz w:val="28"/>
          <w:szCs w:val="28"/>
        </w:rPr>
      </w:pPr>
      <w:r w:rsidRPr="00F6013F">
        <w:rPr>
          <w:sz w:val="28"/>
          <w:szCs w:val="28"/>
        </w:rPr>
        <w:t>Приказ управления строительства и архитектуры Липецкой области от 18.10.2021№ 328 (приложение № 1).</w:t>
      </w:r>
    </w:p>
    <w:p w:rsidR="003F4FD3" w:rsidRPr="00F6013F" w:rsidRDefault="006E04FC" w:rsidP="00517D45">
      <w:pPr>
        <w:pStyle w:val="ae"/>
        <w:ind w:firstLine="709"/>
        <w:jc w:val="both"/>
        <w:rPr>
          <w:sz w:val="28"/>
          <w:szCs w:val="28"/>
          <w:lang w:eastAsia="ar-SA"/>
        </w:rPr>
      </w:pPr>
      <w:bookmarkStart w:id="12" w:name="_Toc21367788"/>
      <w:bookmarkStart w:id="13" w:name="_Toc30490398"/>
      <w:bookmarkEnd w:id="0"/>
      <w:r w:rsidRPr="00F6013F">
        <w:rPr>
          <w:sz w:val="28"/>
          <w:szCs w:val="28"/>
          <w:lang w:eastAsia="ar-SA"/>
        </w:rPr>
        <w:t>Выполнение работ по разработке проекта межевания территории в составе проекта планировки территории земельных участков осуществляется в целях:</w:t>
      </w:r>
    </w:p>
    <w:p w:rsidR="006E04FC" w:rsidRPr="00F6013F" w:rsidRDefault="003F4FD3" w:rsidP="00517D45">
      <w:pPr>
        <w:pStyle w:val="ae"/>
        <w:ind w:firstLine="709"/>
        <w:jc w:val="both"/>
        <w:rPr>
          <w:sz w:val="28"/>
          <w:szCs w:val="28"/>
          <w:lang w:eastAsia="ar-SA"/>
        </w:rPr>
      </w:pPr>
      <w:r w:rsidRPr="00F6013F">
        <w:rPr>
          <w:sz w:val="28"/>
          <w:szCs w:val="28"/>
          <w:lang w:eastAsia="ar-SA"/>
        </w:rPr>
        <w:t xml:space="preserve">  - определения местоположения границ образуемых земельных участков на территории существующей застройки;</w:t>
      </w:r>
    </w:p>
    <w:p w:rsidR="006E04FC" w:rsidRPr="00F6013F" w:rsidRDefault="006E04FC" w:rsidP="00517D45">
      <w:pPr>
        <w:pStyle w:val="ae"/>
        <w:ind w:firstLine="709"/>
        <w:jc w:val="both"/>
        <w:rPr>
          <w:sz w:val="28"/>
          <w:szCs w:val="28"/>
          <w:lang w:eastAsia="ar-SA"/>
        </w:rPr>
      </w:pPr>
      <w:r w:rsidRPr="00F6013F">
        <w:rPr>
          <w:sz w:val="28"/>
          <w:szCs w:val="28"/>
          <w:lang w:eastAsia="ar-SA"/>
        </w:rPr>
        <w:t xml:space="preserve"> - выделения элементов планировочной структуры;</w:t>
      </w:r>
    </w:p>
    <w:p w:rsidR="006E04FC" w:rsidRPr="00F6013F" w:rsidRDefault="006E04FC" w:rsidP="00517D45">
      <w:pPr>
        <w:pStyle w:val="ae"/>
        <w:ind w:firstLine="709"/>
        <w:jc w:val="both"/>
        <w:rPr>
          <w:b/>
          <w:bCs/>
          <w:sz w:val="28"/>
          <w:szCs w:val="28"/>
          <w:lang w:eastAsia="ar-SA"/>
        </w:rPr>
      </w:pPr>
      <w:r w:rsidRPr="00F6013F">
        <w:rPr>
          <w:bCs/>
          <w:sz w:val="28"/>
          <w:szCs w:val="28"/>
          <w:lang w:eastAsia="ar-SA"/>
        </w:rPr>
        <w:t>- установления границ зон планируемого размещения объектов капитального строительства;</w:t>
      </w:r>
    </w:p>
    <w:p w:rsidR="006E04FC" w:rsidRDefault="006E04FC" w:rsidP="00517D45">
      <w:pPr>
        <w:pStyle w:val="ae"/>
        <w:ind w:firstLine="709"/>
        <w:jc w:val="both"/>
        <w:rPr>
          <w:sz w:val="28"/>
          <w:szCs w:val="28"/>
          <w:lang w:eastAsia="ar-SA"/>
        </w:rPr>
      </w:pPr>
      <w:r w:rsidRPr="00F6013F">
        <w:rPr>
          <w:sz w:val="28"/>
          <w:szCs w:val="28"/>
          <w:lang w:eastAsia="ar-SA"/>
        </w:rPr>
        <w:t>- установления границ территории общего пользования.</w:t>
      </w:r>
    </w:p>
    <w:p w:rsidR="00F6013F" w:rsidRPr="00F6013F" w:rsidRDefault="00F6013F" w:rsidP="00517D45">
      <w:pPr>
        <w:pStyle w:val="ae"/>
        <w:spacing w:line="276" w:lineRule="auto"/>
        <w:ind w:firstLine="709"/>
        <w:jc w:val="both"/>
        <w:rPr>
          <w:sz w:val="28"/>
          <w:szCs w:val="28"/>
          <w:lang w:eastAsia="ar-SA"/>
        </w:rPr>
      </w:pPr>
    </w:p>
    <w:p w:rsidR="0054615C" w:rsidRPr="00F6013F" w:rsidRDefault="00C560E5" w:rsidP="00517D45">
      <w:pPr>
        <w:pStyle w:val="ae"/>
        <w:ind w:firstLine="709"/>
        <w:jc w:val="both"/>
        <w:rPr>
          <w:sz w:val="28"/>
          <w:szCs w:val="28"/>
        </w:rPr>
      </w:pPr>
      <w:r w:rsidRPr="00F6013F">
        <w:rPr>
          <w:sz w:val="28"/>
          <w:szCs w:val="28"/>
        </w:rPr>
        <w:t>При разработке проекта использовалась правовая, нормативная и методическая база для проведения работ:</w:t>
      </w:r>
    </w:p>
    <w:p w:rsidR="00FC4A9A" w:rsidRPr="00F6013F" w:rsidRDefault="00FC4A9A" w:rsidP="00517D45">
      <w:pPr>
        <w:pStyle w:val="ae"/>
        <w:ind w:firstLine="709"/>
        <w:jc w:val="both"/>
        <w:rPr>
          <w:rFonts w:eastAsiaTheme="minorEastAsia"/>
          <w:sz w:val="28"/>
          <w:szCs w:val="28"/>
          <w:lang w:eastAsia="en-US"/>
        </w:rPr>
      </w:pPr>
      <w:bookmarkStart w:id="14" w:name="_Toc533516879"/>
      <w:bookmarkStart w:id="15" w:name="_Toc27339135"/>
      <w:bookmarkStart w:id="16" w:name="_Toc30490400"/>
      <w:bookmarkStart w:id="17" w:name="_Toc55054768"/>
      <w:bookmarkEnd w:id="12"/>
      <w:bookmarkEnd w:id="13"/>
      <w:r w:rsidRPr="00F6013F">
        <w:rPr>
          <w:rFonts w:eastAsiaTheme="minorEastAsia"/>
          <w:sz w:val="28"/>
          <w:szCs w:val="28"/>
          <w:lang w:eastAsia="en-US"/>
        </w:rPr>
        <w:t xml:space="preserve">- </w:t>
      </w:r>
      <w:r w:rsidRPr="00F6013F">
        <w:rPr>
          <w:sz w:val="28"/>
          <w:szCs w:val="28"/>
        </w:rPr>
        <w:t>Градостроительный кодекс Российской Федерации от 29.12.2004 № 190-ФЗ</w:t>
      </w:r>
      <w:r w:rsidRPr="00F6013F">
        <w:rPr>
          <w:rFonts w:eastAsiaTheme="minorEastAsia"/>
          <w:sz w:val="28"/>
          <w:szCs w:val="28"/>
          <w:lang w:eastAsia="en-US"/>
        </w:rPr>
        <w:t>;</w:t>
      </w:r>
    </w:p>
    <w:p w:rsidR="00FC4A9A" w:rsidRPr="00F6013F" w:rsidRDefault="00FC4A9A" w:rsidP="00517D45">
      <w:pPr>
        <w:pStyle w:val="ae"/>
        <w:ind w:firstLine="709"/>
        <w:jc w:val="both"/>
        <w:rPr>
          <w:rFonts w:eastAsiaTheme="minorEastAsia"/>
          <w:sz w:val="28"/>
          <w:szCs w:val="28"/>
          <w:lang w:eastAsia="en-US"/>
        </w:rPr>
      </w:pPr>
      <w:r w:rsidRPr="00F6013F">
        <w:rPr>
          <w:rFonts w:eastAsiaTheme="minorEastAsia"/>
          <w:sz w:val="28"/>
          <w:szCs w:val="28"/>
          <w:lang w:eastAsia="en-US"/>
        </w:rPr>
        <w:t xml:space="preserve">- </w:t>
      </w:r>
      <w:r w:rsidRPr="00F6013F">
        <w:rPr>
          <w:sz w:val="28"/>
          <w:szCs w:val="28"/>
        </w:rPr>
        <w:t>Земельный кодекс Российской Федерации от 25.10.2001 № 136-ФЗ</w:t>
      </w:r>
      <w:r w:rsidRPr="00F6013F">
        <w:rPr>
          <w:rFonts w:eastAsiaTheme="minorEastAsia"/>
          <w:sz w:val="28"/>
          <w:szCs w:val="28"/>
          <w:lang w:eastAsia="en-US"/>
        </w:rPr>
        <w:t>;</w:t>
      </w:r>
    </w:p>
    <w:p w:rsidR="00FC4A9A" w:rsidRPr="00F6013F" w:rsidRDefault="00FC4A9A" w:rsidP="00517D45">
      <w:pPr>
        <w:pStyle w:val="ae"/>
        <w:ind w:firstLine="709"/>
        <w:jc w:val="both"/>
        <w:rPr>
          <w:rFonts w:eastAsiaTheme="minorEastAsia"/>
          <w:sz w:val="28"/>
          <w:szCs w:val="28"/>
          <w:lang w:eastAsia="en-US"/>
        </w:rPr>
      </w:pPr>
      <w:r w:rsidRPr="00F6013F">
        <w:rPr>
          <w:rFonts w:eastAsiaTheme="minorEastAsia"/>
          <w:sz w:val="28"/>
          <w:szCs w:val="28"/>
          <w:lang w:eastAsia="en-US"/>
        </w:rPr>
        <w:t>- Федеральный закон от 10.01.2002 № 7-ФЗ «Об охране окружающей среды»;</w:t>
      </w:r>
    </w:p>
    <w:p w:rsidR="00FC4A9A" w:rsidRPr="00F6013F" w:rsidRDefault="00FC4A9A" w:rsidP="00517D45">
      <w:pPr>
        <w:pStyle w:val="ae"/>
        <w:ind w:firstLine="709"/>
        <w:jc w:val="both"/>
        <w:rPr>
          <w:rFonts w:eastAsiaTheme="minorEastAsia"/>
          <w:sz w:val="28"/>
          <w:szCs w:val="28"/>
          <w:lang w:eastAsia="en-US"/>
        </w:rPr>
      </w:pPr>
      <w:r w:rsidRPr="00F6013F">
        <w:rPr>
          <w:rFonts w:eastAsiaTheme="minorEastAsia"/>
          <w:sz w:val="28"/>
          <w:szCs w:val="28"/>
          <w:lang w:eastAsia="en-US"/>
        </w:rPr>
        <w:t>- Федеральный закон от 22.07.2008 № 123-ФЗ «Технический регламент о требованиях пожарной безопасности»;</w:t>
      </w:r>
    </w:p>
    <w:p w:rsidR="00FC4A9A" w:rsidRPr="00F6013F" w:rsidRDefault="00FC4A9A" w:rsidP="00517D45">
      <w:pPr>
        <w:pStyle w:val="ae"/>
        <w:ind w:firstLine="709"/>
        <w:jc w:val="both"/>
        <w:rPr>
          <w:spacing w:val="2"/>
          <w:sz w:val="28"/>
          <w:szCs w:val="28"/>
        </w:rPr>
      </w:pPr>
      <w:r w:rsidRPr="00F6013F">
        <w:rPr>
          <w:rFonts w:eastAsiaTheme="minorEastAsia"/>
          <w:sz w:val="28"/>
          <w:szCs w:val="28"/>
          <w:lang w:eastAsia="en-US"/>
        </w:rPr>
        <w:t xml:space="preserve">- </w:t>
      </w:r>
      <w:r w:rsidRPr="00F6013F">
        <w:rPr>
          <w:spacing w:val="2"/>
          <w:sz w:val="28"/>
          <w:szCs w:val="28"/>
        </w:rPr>
        <w:t>Федеральный закон от 14.03.1995 № 33-ФЗ «Об особо охраняемых природных территориях»;</w:t>
      </w:r>
    </w:p>
    <w:p w:rsidR="00FC4A9A" w:rsidRPr="00F6013F" w:rsidRDefault="00FC4A9A" w:rsidP="00517D45">
      <w:pPr>
        <w:pStyle w:val="ae"/>
        <w:ind w:firstLine="709"/>
        <w:jc w:val="both"/>
        <w:rPr>
          <w:spacing w:val="2"/>
          <w:sz w:val="28"/>
          <w:szCs w:val="28"/>
        </w:rPr>
      </w:pPr>
      <w:r w:rsidRPr="00F6013F">
        <w:rPr>
          <w:spacing w:val="2"/>
          <w:sz w:val="28"/>
          <w:szCs w:val="28"/>
        </w:rPr>
        <w:t>- Федеральный закон от 27.07.2010 №190-ФЗ «О теплоснабжении»;</w:t>
      </w:r>
    </w:p>
    <w:p w:rsidR="00FC4A9A" w:rsidRPr="00F6013F" w:rsidRDefault="00FC4A9A" w:rsidP="00517D45">
      <w:pPr>
        <w:pStyle w:val="ae"/>
        <w:ind w:firstLine="709"/>
        <w:jc w:val="both"/>
        <w:rPr>
          <w:spacing w:val="2"/>
          <w:sz w:val="28"/>
          <w:szCs w:val="28"/>
        </w:rPr>
      </w:pPr>
      <w:r w:rsidRPr="00F6013F">
        <w:rPr>
          <w:spacing w:val="2"/>
          <w:sz w:val="28"/>
          <w:szCs w:val="28"/>
        </w:rPr>
        <w:t>- 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Российской Федерации от 25.09.2007 № 74);</w:t>
      </w:r>
    </w:p>
    <w:p w:rsidR="00FC4A9A" w:rsidRPr="00F6013F" w:rsidRDefault="00FC4A9A" w:rsidP="00517D45">
      <w:pPr>
        <w:pStyle w:val="ae"/>
        <w:ind w:firstLine="709"/>
        <w:jc w:val="both"/>
        <w:rPr>
          <w:spacing w:val="2"/>
          <w:sz w:val="28"/>
          <w:szCs w:val="28"/>
        </w:rPr>
      </w:pPr>
      <w:r w:rsidRPr="00F6013F">
        <w:rPr>
          <w:bCs/>
          <w:sz w:val="28"/>
          <w:szCs w:val="28"/>
        </w:rPr>
        <w:lastRenderedPageBreak/>
        <w:t xml:space="preserve">- РДС 30-201-98 </w:t>
      </w:r>
      <w:r w:rsidRPr="00F6013F">
        <w:rPr>
          <w:spacing w:val="2"/>
          <w:sz w:val="28"/>
          <w:szCs w:val="28"/>
        </w:rPr>
        <w:t>Инструкция о порядке проектирования и установления красных линий в городах и других поселениях Российской Федерации;</w:t>
      </w:r>
    </w:p>
    <w:p w:rsidR="00FC4A9A" w:rsidRPr="00F6013F" w:rsidRDefault="00FC4A9A" w:rsidP="00517D45">
      <w:pPr>
        <w:pStyle w:val="ae"/>
        <w:ind w:firstLine="709"/>
        <w:jc w:val="both"/>
        <w:rPr>
          <w:sz w:val="28"/>
          <w:szCs w:val="28"/>
          <w:shd w:val="clear" w:color="auto" w:fill="FFFFFF"/>
        </w:rPr>
      </w:pPr>
      <w:r w:rsidRPr="00F6013F">
        <w:rPr>
          <w:spacing w:val="2"/>
          <w:sz w:val="28"/>
          <w:szCs w:val="28"/>
        </w:rPr>
        <w:t xml:space="preserve">- Приказ федеральной службы государственной регистрации, кадастра и картографии от 10.11.2020 №П/0412 «Об утверждении классификатора видов разрешенного использования земельных участков»; </w:t>
      </w:r>
    </w:p>
    <w:p w:rsidR="00FC4A9A" w:rsidRPr="00F6013F" w:rsidRDefault="00FC4A9A" w:rsidP="00517D45">
      <w:pPr>
        <w:pStyle w:val="ae"/>
        <w:ind w:firstLine="709"/>
        <w:jc w:val="both"/>
        <w:rPr>
          <w:sz w:val="28"/>
          <w:szCs w:val="28"/>
        </w:rPr>
      </w:pPr>
      <w:r w:rsidRPr="00F6013F">
        <w:rPr>
          <w:sz w:val="28"/>
          <w:szCs w:val="28"/>
        </w:rPr>
        <w:t>- СанПиН 2.1.4.1110-02 «Зоны санитарной охраны источников водоснабжения и водопроводов питьевого назначения» (утв. постановлением Главного государственного санитарного врача Российской Федерации от 14.03.2002 № 10);</w:t>
      </w:r>
    </w:p>
    <w:p w:rsidR="00FC4A9A" w:rsidRPr="00F6013F" w:rsidRDefault="00FC4A9A" w:rsidP="00517D45">
      <w:pPr>
        <w:pStyle w:val="ae"/>
        <w:ind w:firstLine="709"/>
        <w:jc w:val="both"/>
        <w:rPr>
          <w:sz w:val="28"/>
          <w:szCs w:val="28"/>
        </w:rPr>
      </w:pPr>
      <w:r w:rsidRPr="00F6013F">
        <w:rPr>
          <w:sz w:val="28"/>
          <w:szCs w:val="28"/>
        </w:rPr>
        <w:t>-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w:t>
      </w:r>
    </w:p>
    <w:p w:rsidR="00FC4A9A" w:rsidRPr="00F6013F" w:rsidRDefault="00FC4A9A" w:rsidP="00517D45">
      <w:pPr>
        <w:pStyle w:val="ae"/>
        <w:ind w:firstLine="709"/>
        <w:jc w:val="both"/>
        <w:rPr>
          <w:sz w:val="28"/>
          <w:szCs w:val="28"/>
        </w:rPr>
      </w:pPr>
      <w:r w:rsidRPr="00F6013F">
        <w:rPr>
          <w:sz w:val="28"/>
          <w:szCs w:val="28"/>
        </w:rPr>
        <w:t xml:space="preserve">- Решение Липецкого городского Совета депутатов </w:t>
      </w:r>
      <w:r w:rsidRPr="00F6013F">
        <w:rPr>
          <w:sz w:val="28"/>
          <w:szCs w:val="28"/>
        </w:rPr>
        <w:br/>
        <w:t>от 30.08.2016 № 218 «О Местных нормативах градостроительного проектирования города Липецка» (далее МНГП);</w:t>
      </w:r>
    </w:p>
    <w:p w:rsidR="00FC4A9A" w:rsidRPr="00F6013F" w:rsidRDefault="00517D45" w:rsidP="00517D45">
      <w:pPr>
        <w:pStyle w:val="ae"/>
        <w:ind w:firstLine="709"/>
        <w:jc w:val="both"/>
        <w:rPr>
          <w:sz w:val="28"/>
          <w:szCs w:val="28"/>
        </w:rPr>
      </w:pPr>
      <w:r>
        <w:rPr>
          <w:sz w:val="28"/>
          <w:szCs w:val="28"/>
        </w:rPr>
        <w:t xml:space="preserve">- </w:t>
      </w:r>
      <w:r w:rsidR="00FC4A9A" w:rsidRPr="00F6013F">
        <w:rPr>
          <w:sz w:val="28"/>
          <w:szCs w:val="28"/>
        </w:rPr>
        <w:t xml:space="preserve">Решение Липецкого городского Совета депутатов </w:t>
      </w:r>
      <w:r w:rsidR="00FC4A9A" w:rsidRPr="00F6013F">
        <w:rPr>
          <w:sz w:val="28"/>
          <w:szCs w:val="28"/>
        </w:rPr>
        <w:br/>
        <w:t>от 09.02.2016 № 73 «О Генеральном плане города Липецка» (далее Ген. план);</w:t>
      </w:r>
    </w:p>
    <w:p w:rsidR="00FC4A9A" w:rsidRPr="00F6013F" w:rsidRDefault="00FC4A9A" w:rsidP="00517D45">
      <w:pPr>
        <w:pStyle w:val="ae"/>
        <w:ind w:firstLine="709"/>
        <w:jc w:val="both"/>
        <w:rPr>
          <w:sz w:val="28"/>
          <w:szCs w:val="28"/>
        </w:rPr>
      </w:pPr>
      <w:r w:rsidRPr="00F6013F">
        <w:rPr>
          <w:sz w:val="28"/>
          <w:szCs w:val="28"/>
        </w:rPr>
        <w:t>- Постановление администрации Липецкой области от 11.02.2021 №47 «Об утверждении Правил землепользования и застройки городского округа город Липецк» (далее ПЗЗ);</w:t>
      </w:r>
    </w:p>
    <w:p w:rsidR="00FC4A9A" w:rsidRPr="00F6013F" w:rsidRDefault="00FC4A9A" w:rsidP="00517D45">
      <w:pPr>
        <w:pStyle w:val="ae"/>
        <w:ind w:firstLine="709"/>
        <w:jc w:val="both"/>
        <w:rPr>
          <w:sz w:val="28"/>
          <w:szCs w:val="28"/>
        </w:rPr>
      </w:pPr>
      <w:r w:rsidRPr="00F6013F">
        <w:rPr>
          <w:sz w:val="28"/>
          <w:szCs w:val="28"/>
        </w:rPr>
        <w:t xml:space="preserve">- Решение Липецкого городского Совета депутатов </w:t>
      </w:r>
      <w:r w:rsidRPr="00F6013F">
        <w:rPr>
          <w:sz w:val="28"/>
          <w:szCs w:val="28"/>
        </w:rPr>
        <w:br/>
        <w:t>от 25.03.2008 № 790 «О Положении «О создании, развитии и сохранении системы озеленения территории города Липецка» (ред. от 27.10.2015);</w:t>
      </w:r>
    </w:p>
    <w:p w:rsidR="00FC4A9A" w:rsidRPr="00F6013F" w:rsidRDefault="00FC4A9A" w:rsidP="00517D45">
      <w:pPr>
        <w:pStyle w:val="ae"/>
        <w:ind w:firstLine="709"/>
        <w:jc w:val="both"/>
        <w:rPr>
          <w:sz w:val="28"/>
          <w:szCs w:val="28"/>
        </w:rPr>
      </w:pPr>
      <w:r w:rsidRPr="00F6013F">
        <w:rPr>
          <w:sz w:val="28"/>
          <w:szCs w:val="28"/>
        </w:rPr>
        <w:t>- Постановление администрации Липецкой области от 13.08.2020 № 467 «Об утверждении порядка взаимодействия органа местного самоуправления городского округа город Липецк и управления строительства и архитектуры Липецкой области при подготовке и утверждении документации по планировке территории городского округа город Липецк";</w:t>
      </w:r>
    </w:p>
    <w:p w:rsidR="00FC4A9A" w:rsidRPr="00F6013F" w:rsidRDefault="00FC4A9A" w:rsidP="00517D45">
      <w:pPr>
        <w:pStyle w:val="ae"/>
        <w:ind w:firstLine="709"/>
        <w:jc w:val="both"/>
        <w:rPr>
          <w:sz w:val="28"/>
          <w:szCs w:val="28"/>
        </w:rPr>
      </w:pPr>
      <w:r w:rsidRPr="00F6013F">
        <w:rPr>
          <w:sz w:val="28"/>
          <w:szCs w:val="28"/>
        </w:rPr>
        <w:t>- Иные нормативные акты, действующие на территории Российской Федерации и города Липецка.</w:t>
      </w:r>
    </w:p>
    <w:p w:rsidR="003F4FD3" w:rsidRPr="00106AF3" w:rsidRDefault="003F4FD3" w:rsidP="003F4FD3">
      <w:pPr>
        <w:widowControl/>
        <w:autoSpaceDE/>
        <w:autoSpaceDN/>
        <w:spacing w:line="276" w:lineRule="auto"/>
        <w:ind w:firstLine="709"/>
        <w:jc w:val="both"/>
        <w:rPr>
          <w:rFonts w:eastAsiaTheme="minorEastAsia"/>
          <w:sz w:val="28"/>
          <w:szCs w:val="28"/>
          <w:lang w:eastAsia="ar-SA" w:bidi="ar-SA"/>
        </w:rPr>
      </w:pPr>
    </w:p>
    <w:p w:rsidR="0048269D" w:rsidRPr="0048269D" w:rsidRDefault="0048269D" w:rsidP="003A74A3">
      <w:pPr>
        <w:spacing w:line="276" w:lineRule="auto"/>
      </w:pPr>
    </w:p>
    <w:p w:rsidR="00782EF5" w:rsidRDefault="006A7271" w:rsidP="003A74A3">
      <w:pPr>
        <w:widowControl/>
        <w:autoSpaceDE/>
        <w:autoSpaceDN/>
        <w:spacing w:after="200" w:line="276" w:lineRule="auto"/>
        <w:rPr>
          <w:rFonts w:eastAsiaTheme="majorEastAsia"/>
          <w:b/>
          <w:bCs/>
          <w:sz w:val="28"/>
          <w:szCs w:val="28"/>
        </w:rPr>
      </w:pPr>
      <w:r>
        <w:rPr>
          <w:rFonts w:eastAsiaTheme="majorEastAsia"/>
          <w:b/>
          <w:bCs/>
          <w:sz w:val="28"/>
          <w:szCs w:val="28"/>
        </w:rPr>
        <w:br w:type="page"/>
      </w:r>
    </w:p>
    <w:p w:rsidR="006A7271" w:rsidRDefault="006A7271" w:rsidP="006A7271">
      <w:pPr>
        <w:pStyle w:val="2c"/>
      </w:pPr>
      <w:bookmarkStart w:id="18" w:name="_Toc101261801"/>
      <w:r>
        <w:lastRenderedPageBreak/>
        <w:t>1</w:t>
      </w:r>
      <w:r w:rsidRPr="007E443E">
        <w:t xml:space="preserve">.  </w:t>
      </w:r>
      <w:r>
        <w:t>Перечень и сведения о существующих участках</w:t>
      </w:r>
      <w:r w:rsidRPr="00DA4EE9">
        <w:t>.</w:t>
      </w:r>
      <w:bookmarkEnd w:id="18"/>
    </w:p>
    <w:p w:rsidR="00F6013F" w:rsidRDefault="00F6013F" w:rsidP="00F6013F">
      <w:pPr>
        <w:spacing w:line="360" w:lineRule="auto"/>
        <w:jc w:val="right"/>
        <w:rPr>
          <w:sz w:val="28"/>
          <w:szCs w:val="28"/>
        </w:rPr>
      </w:pPr>
      <w:r>
        <w:rPr>
          <w:sz w:val="28"/>
          <w:szCs w:val="28"/>
        </w:rPr>
        <w:t>Таблица №1</w:t>
      </w:r>
    </w:p>
    <w:p w:rsidR="006A7271" w:rsidRPr="00F6013F" w:rsidRDefault="00F6013F" w:rsidP="00F6013F">
      <w:pPr>
        <w:spacing w:line="360" w:lineRule="auto"/>
        <w:jc w:val="center"/>
        <w:rPr>
          <w:sz w:val="28"/>
          <w:szCs w:val="28"/>
        </w:rPr>
      </w:pPr>
      <w:r>
        <w:rPr>
          <w:sz w:val="28"/>
          <w:szCs w:val="28"/>
          <w:lang w:val="en-US"/>
        </w:rPr>
        <w:t>Ведомость</w:t>
      </w:r>
      <w:r>
        <w:rPr>
          <w:sz w:val="28"/>
          <w:szCs w:val="28"/>
        </w:rPr>
        <w:t xml:space="preserve"> существующих участков </w:t>
      </w:r>
    </w:p>
    <w:tbl>
      <w:tblPr>
        <w:tblW w:w="9854" w:type="dxa"/>
        <w:tblInd w:w="113" w:type="dxa"/>
        <w:tblLook w:val="04A0" w:firstRow="1" w:lastRow="0" w:firstColumn="1" w:lastColumn="0" w:noHBand="0" w:noVBand="1"/>
      </w:tblPr>
      <w:tblGrid>
        <w:gridCol w:w="1940"/>
        <w:gridCol w:w="5680"/>
        <w:gridCol w:w="2420"/>
      </w:tblGrid>
      <w:tr w:rsidR="006A7271" w:rsidRPr="006A7271" w:rsidTr="006A7271">
        <w:trPr>
          <w:trHeight w:val="630"/>
        </w:trPr>
        <w:tc>
          <w:tcPr>
            <w:tcW w:w="17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7271" w:rsidRPr="006A7271" w:rsidRDefault="006A7271" w:rsidP="006A7271">
            <w:pPr>
              <w:widowControl/>
              <w:autoSpaceDE/>
              <w:autoSpaceDN/>
              <w:jc w:val="center"/>
              <w:rPr>
                <w:b/>
                <w:bCs/>
                <w:color w:val="000000"/>
                <w:sz w:val="24"/>
                <w:szCs w:val="24"/>
                <w:lang w:bidi="ar-SA"/>
              </w:rPr>
            </w:pPr>
            <w:r w:rsidRPr="006A7271">
              <w:rPr>
                <w:b/>
                <w:bCs/>
                <w:color w:val="000000"/>
                <w:sz w:val="24"/>
                <w:szCs w:val="24"/>
                <w:lang w:bidi="ar-SA"/>
              </w:rPr>
              <w:t>№ земельного участка</w:t>
            </w:r>
          </w:p>
        </w:tc>
        <w:tc>
          <w:tcPr>
            <w:tcW w:w="5680" w:type="dxa"/>
            <w:tcBorders>
              <w:top w:val="single" w:sz="4" w:space="0" w:color="auto"/>
              <w:left w:val="nil"/>
              <w:bottom w:val="single" w:sz="4" w:space="0" w:color="auto"/>
              <w:right w:val="single" w:sz="4" w:space="0" w:color="auto"/>
            </w:tcBorders>
            <w:shd w:val="clear" w:color="auto" w:fill="auto"/>
            <w:noWrap/>
            <w:vAlign w:val="center"/>
            <w:hideMark/>
          </w:tcPr>
          <w:p w:rsidR="006A7271" w:rsidRPr="006A7271" w:rsidRDefault="006A7271" w:rsidP="006A7271">
            <w:pPr>
              <w:widowControl/>
              <w:autoSpaceDE/>
              <w:autoSpaceDN/>
              <w:jc w:val="center"/>
              <w:rPr>
                <w:b/>
                <w:bCs/>
                <w:color w:val="000000"/>
                <w:sz w:val="24"/>
                <w:szCs w:val="24"/>
                <w:lang w:bidi="ar-SA"/>
              </w:rPr>
            </w:pPr>
            <w:r w:rsidRPr="006A7271">
              <w:rPr>
                <w:b/>
                <w:bCs/>
                <w:color w:val="000000"/>
                <w:sz w:val="24"/>
                <w:szCs w:val="24"/>
                <w:lang w:bidi="ar-SA"/>
              </w:rPr>
              <w:t>Вид разрешенного использования</w:t>
            </w:r>
          </w:p>
        </w:tc>
        <w:tc>
          <w:tcPr>
            <w:tcW w:w="2420" w:type="dxa"/>
            <w:tcBorders>
              <w:top w:val="single" w:sz="4" w:space="0" w:color="auto"/>
              <w:left w:val="nil"/>
              <w:bottom w:val="single" w:sz="4" w:space="0" w:color="auto"/>
              <w:right w:val="single" w:sz="4" w:space="0" w:color="auto"/>
            </w:tcBorders>
            <w:shd w:val="clear" w:color="auto" w:fill="auto"/>
            <w:noWrap/>
            <w:vAlign w:val="center"/>
            <w:hideMark/>
          </w:tcPr>
          <w:p w:rsidR="006A7271" w:rsidRPr="006A7271" w:rsidRDefault="006A7271" w:rsidP="006A7271">
            <w:pPr>
              <w:widowControl/>
              <w:autoSpaceDE/>
              <w:autoSpaceDN/>
              <w:jc w:val="center"/>
              <w:rPr>
                <w:b/>
                <w:bCs/>
                <w:color w:val="000000"/>
                <w:sz w:val="24"/>
                <w:szCs w:val="24"/>
                <w:lang w:bidi="ar-SA"/>
              </w:rPr>
            </w:pPr>
            <w:r w:rsidRPr="006A7271">
              <w:rPr>
                <w:b/>
                <w:bCs/>
                <w:color w:val="000000"/>
                <w:sz w:val="24"/>
                <w:szCs w:val="24"/>
                <w:lang w:bidi="ar-SA"/>
              </w:rPr>
              <w:t>Площадь участка, м</w:t>
            </w:r>
            <w:r w:rsidRPr="006A7271">
              <w:rPr>
                <w:b/>
                <w:bCs/>
                <w:color w:val="000000"/>
                <w:sz w:val="24"/>
                <w:szCs w:val="24"/>
                <w:vertAlign w:val="superscript"/>
                <w:lang w:bidi="ar-SA"/>
              </w:rPr>
              <w:t>2</w:t>
            </w:r>
          </w:p>
        </w:tc>
      </w:tr>
      <w:tr w:rsidR="006A7271" w:rsidRPr="006A7271" w:rsidTr="006A7271">
        <w:trPr>
          <w:trHeight w:val="315"/>
        </w:trPr>
        <w:tc>
          <w:tcPr>
            <w:tcW w:w="9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271" w:rsidRPr="006A7271" w:rsidRDefault="006A7271" w:rsidP="006A7271">
            <w:pPr>
              <w:widowControl/>
              <w:autoSpaceDE/>
              <w:autoSpaceDN/>
              <w:jc w:val="center"/>
              <w:rPr>
                <w:b/>
                <w:bCs/>
                <w:color w:val="000000"/>
                <w:sz w:val="24"/>
                <w:szCs w:val="24"/>
                <w:lang w:bidi="ar-SA"/>
              </w:rPr>
            </w:pPr>
            <w:r w:rsidRPr="006A7271">
              <w:rPr>
                <w:b/>
                <w:bCs/>
                <w:color w:val="000000"/>
                <w:sz w:val="24"/>
                <w:szCs w:val="24"/>
                <w:lang w:bidi="ar-SA"/>
              </w:rPr>
              <w:t>Существующие земельные участки</w:t>
            </w:r>
          </w:p>
        </w:tc>
      </w:tr>
      <w:tr w:rsidR="006A7271" w:rsidRPr="006A7271" w:rsidTr="006A7271">
        <w:trPr>
          <w:trHeight w:val="300"/>
        </w:trPr>
        <w:tc>
          <w:tcPr>
            <w:tcW w:w="1754" w:type="dxa"/>
            <w:tcBorders>
              <w:top w:val="nil"/>
              <w:left w:val="single" w:sz="4" w:space="0" w:color="auto"/>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48:20:0031208:4</w:t>
            </w:r>
          </w:p>
        </w:tc>
        <w:tc>
          <w:tcPr>
            <w:tcW w:w="568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для стадиона</w:t>
            </w:r>
          </w:p>
        </w:tc>
        <w:tc>
          <w:tcPr>
            <w:tcW w:w="242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21029</w:t>
            </w:r>
          </w:p>
        </w:tc>
      </w:tr>
      <w:tr w:rsidR="006A7271" w:rsidRPr="006A7271" w:rsidTr="006A7271">
        <w:trPr>
          <w:trHeight w:val="300"/>
        </w:trPr>
        <w:tc>
          <w:tcPr>
            <w:tcW w:w="1754" w:type="dxa"/>
            <w:tcBorders>
              <w:top w:val="nil"/>
              <w:left w:val="single" w:sz="4" w:space="0" w:color="auto"/>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48:20:0031208:2</w:t>
            </w:r>
          </w:p>
        </w:tc>
        <w:tc>
          <w:tcPr>
            <w:tcW w:w="568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для государственного жилого фонда</w:t>
            </w:r>
          </w:p>
        </w:tc>
        <w:tc>
          <w:tcPr>
            <w:tcW w:w="242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1217</w:t>
            </w:r>
          </w:p>
        </w:tc>
      </w:tr>
      <w:tr w:rsidR="006A7271" w:rsidRPr="006A7271" w:rsidTr="006A7271">
        <w:trPr>
          <w:trHeight w:val="300"/>
        </w:trPr>
        <w:tc>
          <w:tcPr>
            <w:tcW w:w="1754" w:type="dxa"/>
            <w:tcBorders>
              <w:top w:val="nil"/>
              <w:left w:val="single" w:sz="4" w:space="0" w:color="auto"/>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48:20:0031208:3</w:t>
            </w:r>
          </w:p>
        </w:tc>
        <w:tc>
          <w:tcPr>
            <w:tcW w:w="568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для государственного жилого фонда</w:t>
            </w:r>
          </w:p>
        </w:tc>
        <w:tc>
          <w:tcPr>
            <w:tcW w:w="242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1570</w:t>
            </w:r>
          </w:p>
        </w:tc>
      </w:tr>
      <w:tr w:rsidR="006A7271" w:rsidRPr="006A7271" w:rsidTr="006A7271">
        <w:trPr>
          <w:trHeight w:val="300"/>
        </w:trPr>
        <w:tc>
          <w:tcPr>
            <w:tcW w:w="1754" w:type="dxa"/>
            <w:tcBorders>
              <w:top w:val="nil"/>
              <w:left w:val="single" w:sz="4" w:space="0" w:color="auto"/>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48:20:0031208:5</w:t>
            </w:r>
          </w:p>
        </w:tc>
        <w:tc>
          <w:tcPr>
            <w:tcW w:w="568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для государственного жилого фонда</w:t>
            </w:r>
          </w:p>
        </w:tc>
        <w:tc>
          <w:tcPr>
            <w:tcW w:w="242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905</w:t>
            </w:r>
          </w:p>
        </w:tc>
      </w:tr>
      <w:tr w:rsidR="006A7271" w:rsidRPr="006A7271" w:rsidTr="006A7271">
        <w:trPr>
          <w:trHeight w:val="300"/>
        </w:trPr>
        <w:tc>
          <w:tcPr>
            <w:tcW w:w="1754" w:type="dxa"/>
            <w:tcBorders>
              <w:top w:val="nil"/>
              <w:left w:val="single" w:sz="4" w:space="0" w:color="auto"/>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48:20:0031208:6</w:t>
            </w:r>
          </w:p>
        </w:tc>
        <w:tc>
          <w:tcPr>
            <w:tcW w:w="568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для государственного жилого фонда</w:t>
            </w:r>
          </w:p>
        </w:tc>
        <w:tc>
          <w:tcPr>
            <w:tcW w:w="242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580</w:t>
            </w:r>
          </w:p>
        </w:tc>
      </w:tr>
      <w:tr w:rsidR="006A7271" w:rsidRPr="006A7271" w:rsidTr="006A7271">
        <w:trPr>
          <w:trHeight w:val="300"/>
        </w:trPr>
        <w:tc>
          <w:tcPr>
            <w:tcW w:w="1754" w:type="dxa"/>
            <w:tcBorders>
              <w:top w:val="nil"/>
              <w:left w:val="single" w:sz="4" w:space="0" w:color="auto"/>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48:20:0031208:8</w:t>
            </w:r>
          </w:p>
        </w:tc>
        <w:tc>
          <w:tcPr>
            <w:tcW w:w="568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для государственного жилого фонда</w:t>
            </w:r>
          </w:p>
        </w:tc>
        <w:tc>
          <w:tcPr>
            <w:tcW w:w="242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1814</w:t>
            </w:r>
          </w:p>
        </w:tc>
      </w:tr>
      <w:tr w:rsidR="006A7271" w:rsidRPr="006A7271" w:rsidTr="006A7271">
        <w:trPr>
          <w:trHeight w:val="300"/>
        </w:trPr>
        <w:tc>
          <w:tcPr>
            <w:tcW w:w="1754" w:type="dxa"/>
            <w:tcBorders>
              <w:top w:val="nil"/>
              <w:left w:val="single" w:sz="4" w:space="0" w:color="auto"/>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48:20:0031208:10</w:t>
            </w:r>
          </w:p>
        </w:tc>
        <w:tc>
          <w:tcPr>
            <w:tcW w:w="568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для государственного жилого фонда</w:t>
            </w:r>
          </w:p>
        </w:tc>
        <w:tc>
          <w:tcPr>
            <w:tcW w:w="242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570</w:t>
            </w:r>
          </w:p>
        </w:tc>
      </w:tr>
      <w:tr w:rsidR="006A7271" w:rsidRPr="006A7271" w:rsidTr="006A7271">
        <w:trPr>
          <w:trHeight w:val="315"/>
        </w:trPr>
        <w:tc>
          <w:tcPr>
            <w:tcW w:w="9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7271" w:rsidRPr="006A7271" w:rsidRDefault="006A7271" w:rsidP="006A7271">
            <w:pPr>
              <w:widowControl/>
              <w:autoSpaceDE/>
              <w:autoSpaceDN/>
              <w:jc w:val="center"/>
              <w:rPr>
                <w:b/>
                <w:bCs/>
                <w:color w:val="000000"/>
                <w:sz w:val="24"/>
                <w:szCs w:val="24"/>
                <w:lang w:bidi="ar-SA"/>
              </w:rPr>
            </w:pPr>
            <w:r w:rsidRPr="006A7271">
              <w:rPr>
                <w:b/>
                <w:bCs/>
                <w:color w:val="000000"/>
                <w:sz w:val="24"/>
                <w:szCs w:val="24"/>
                <w:lang w:bidi="ar-SA"/>
              </w:rPr>
              <w:t>Сохраняемые земельные участки</w:t>
            </w:r>
          </w:p>
        </w:tc>
      </w:tr>
      <w:tr w:rsidR="006A7271" w:rsidRPr="006A7271" w:rsidTr="006A7271">
        <w:trPr>
          <w:trHeight w:val="300"/>
        </w:trPr>
        <w:tc>
          <w:tcPr>
            <w:tcW w:w="1754" w:type="dxa"/>
            <w:tcBorders>
              <w:top w:val="nil"/>
              <w:left w:val="single" w:sz="4" w:space="0" w:color="auto"/>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48:20:0031208:9</w:t>
            </w:r>
          </w:p>
        </w:tc>
        <w:tc>
          <w:tcPr>
            <w:tcW w:w="568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для государственного лесного фонда</w:t>
            </w:r>
          </w:p>
        </w:tc>
        <w:tc>
          <w:tcPr>
            <w:tcW w:w="242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4501</w:t>
            </w:r>
          </w:p>
        </w:tc>
      </w:tr>
      <w:tr w:rsidR="006A7271" w:rsidRPr="006A7271" w:rsidTr="006A7271">
        <w:trPr>
          <w:trHeight w:val="300"/>
        </w:trPr>
        <w:tc>
          <w:tcPr>
            <w:tcW w:w="1754" w:type="dxa"/>
            <w:tcBorders>
              <w:top w:val="nil"/>
              <w:left w:val="single" w:sz="4" w:space="0" w:color="auto"/>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48:20:0031208:444</w:t>
            </w:r>
          </w:p>
        </w:tc>
        <w:tc>
          <w:tcPr>
            <w:tcW w:w="568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для киоска К-2648</w:t>
            </w:r>
          </w:p>
        </w:tc>
        <w:tc>
          <w:tcPr>
            <w:tcW w:w="242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7</w:t>
            </w:r>
          </w:p>
        </w:tc>
      </w:tr>
      <w:tr w:rsidR="006A7271" w:rsidRPr="006A7271" w:rsidTr="006A7271">
        <w:trPr>
          <w:trHeight w:val="300"/>
        </w:trPr>
        <w:tc>
          <w:tcPr>
            <w:tcW w:w="1754" w:type="dxa"/>
            <w:tcBorders>
              <w:top w:val="nil"/>
              <w:left w:val="single" w:sz="4" w:space="0" w:color="auto"/>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48:20:0031208:12</w:t>
            </w:r>
          </w:p>
        </w:tc>
        <w:tc>
          <w:tcPr>
            <w:tcW w:w="568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для киоска К-0270</w:t>
            </w:r>
          </w:p>
        </w:tc>
        <w:tc>
          <w:tcPr>
            <w:tcW w:w="242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6</w:t>
            </w:r>
          </w:p>
        </w:tc>
      </w:tr>
      <w:tr w:rsidR="006A7271" w:rsidRPr="006A7271" w:rsidTr="006A7271">
        <w:trPr>
          <w:trHeight w:val="300"/>
        </w:trPr>
        <w:tc>
          <w:tcPr>
            <w:tcW w:w="1754" w:type="dxa"/>
            <w:tcBorders>
              <w:top w:val="nil"/>
              <w:left w:val="single" w:sz="4" w:space="0" w:color="auto"/>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48:20:0031208:1</w:t>
            </w:r>
          </w:p>
        </w:tc>
        <w:tc>
          <w:tcPr>
            <w:tcW w:w="568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для комплектной трансформаторной подстанции КТП 569</w:t>
            </w:r>
          </w:p>
        </w:tc>
        <w:tc>
          <w:tcPr>
            <w:tcW w:w="242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42</w:t>
            </w:r>
          </w:p>
        </w:tc>
      </w:tr>
      <w:tr w:rsidR="006A7271" w:rsidRPr="006A7271" w:rsidTr="006A7271">
        <w:trPr>
          <w:trHeight w:val="300"/>
        </w:trPr>
        <w:tc>
          <w:tcPr>
            <w:tcW w:w="1754" w:type="dxa"/>
            <w:tcBorders>
              <w:top w:val="nil"/>
              <w:left w:val="single" w:sz="4" w:space="0" w:color="auto"/>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48:20:0031208:13</w:t>
            </w:r>
          </w:p>
        </w:tc>
        <w:tc>
          <w:tcPr>
            <w:tcW w:w="568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для капитального гаража</w:t>
            </w:r>
          </w:p>
        </w:tc>
        <w:tc>
          <w:tcPr>
            <w:tcW w:w="2420" w:type="dxa"/>
            <w:tcBorders>
              <w:top w:val="nil"/>
              <w:left w:val="nil"/>
              <w:bottom w:val="single" w:sz="4" w:space="0" w:color="auto"/>
              <w:right w:val="single" w:sz="4" w:space="0" w:color="auto"/>
            </w:tcBorders>
            <w:shd w:val="clear" w:color="auto" w:fill="auto"/>
            <w:noWrap/>
            <w:vAlign w:val="bottom"/>
            <w:hideMark/>
          </w:tcPr>
          <w:p w:rsidR="006A7271" w:rsidRPr="006A7271" w:rsidRDefault="006A7271" w:rsidP="006A7271">
            <w:pPr>
              <w:widowControl/>
              <w:autoSpaceDE/>
              <w:autoSpaceDN/>
              <w:jc w:val="center"/>
              <w:rPr>
                <w:color w:val="000000"/>
                <w:lang w:bidi="ar-SA"/>
              </w:rPr>
            </w:pPr>
            <w:r w:rsidRPr="006A7271">
              <w:rPr>
                <w:color w:val="000000"/>
                <w:lang w:bidi="ar-SA"/>
              </w:rPr>
              <w:t>24</w:t>
            </w:r>
          </w:p>
        </w:tc>
      </w:tr>
    </w:tbl>
    <w:p w:rsidR="00B1581D" w:rsidRDefault="00B1581D">
      <w:pPr>
        <w:widowControl/>
        <w:autoSpaceDE/>
        <w:autoSpaceDN/>
        <w:spacing w:after="200" w:line="276" w:lineRule="auto"/>
        <w:rPr>
          <w:rFonts w:eastAsiaTheme="majorEastAsia"/>
          <w:b/>
          <w:bCs/>
          <w:sz w:val="28"/>
          <w:szCs w:val="28"/>
        </w:rPr>
      </w:pPr>
    </w:p>
    <w:p w:rsidR="002258DF" w:rsidRPr="002258DF" w:rsidRDefault="006A7271" w:rsidP="006A7271">
      <w:pPr>
        <w:pStyle w:val="1"/>
        <w:jc w:val="center"/>
        <w:rPr>
          <w:rFonts w:ascii="Times New Roman" w:hAnsi="Times New Roman" w:cs="Times New Roman"/>
          <w:color w:val="auto"/>
          <w:shd w:val="clear" w:color="auto" w:fill="FFFFFF"/>
        </w:rPr>
      </w:pPr>
      <w:bookmarkStart w:id="19" w:name="_Toc101261802"/>
      <w:r>
        <w:rPr>
          <w:rFonts w:ascii="Times New Roman" w:hAnsi="Times New Roman" w:cs="Times New Roman"/>
          <w:color w:val="auto"/>
        </w:rPr>
        <w:t>2</w:t>
      </w:r>
      <w:r w:rsidR="008B2A63" w:rsidRPr="00594E70">
        <w:rPr>
          <w:rFonts w:ascii="Times New Roman" w:hAnsi="Times New Roman" w:cs="Times New Roman"/>
          <w:color w:val="auto"/>
        </w:rPr>
        <w:t xml:space="preserve">. </w:t>
      </w:r>
      <w:bookmarkEnd w:id="14"/>
      <w:r w:rsidR="008B2A63" w:rsidRPr="00594E70">
        <w:rPr>
          <w:rFonts w:ascii="Times New Roman" w:hAnsi="Times New Roman" w:cs="Times New Roman"/>
          <w:color w:val="auto"/>
          <w:shd w:val="clear" w:color="auto" w:fill="FFFFFF"/>
        </w:rPr>
        <w:t>Перечень и сведения о площади образуемых земельных участков, в том числе возможные способы их образования,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bookmarkEnd w:id="15"/>
      <w:bookmarkEnd w:id="16"/>
      <w:bookmarkEnd w:id="17"/>
      <w:bookmarkEnd w:id="19"/>
    </w:p>
    <w:p w:rsidR="005D03FD" w:rsidRDefault="005D03FD" w:rsidP="005D03FD">
      <w:pPr>
        <w:rPr>
          <w:rFonts w:eastAsiaTheme="majorEastAsia"/>
          <w:lang w:bidi="ar-SA"/>
        </w:rPr>
      </w:pPr>
    </w:p>
    <w:p w:rsidR="00E30B0A" w:rsidRDefault="005D03FD" w:rsidP="004C54B3">
      <w:pPr>
        <w:jc w:val="right"/>
        <w:rPr>
          <w:sz w:val="28"/>
          <w:szCs w:val="28"/>
        </w:rPr>
      </w:pPr>
      <w:r>
        <w:rPr>
          <w:sz w:val="28"/>
          <w:szCs w:val="28"/>
        </w:rPr>
        <w:t>Таблица №</w:t>
      </w:r>
      <w:r w:rsidR="00F6013F">
        <w:rPr>
          <w:sz w:val="28"/>
          <w:szCs w:val="28"/>
        </w:rPr>
        <w:t>2</w:t>
      </w:r>
    </w:p>
    <w:p w:rsidR="008D09D9" w:rsidRDefault="000F0260" w:rsidP="008B2A63">
      <w:pPr>
        <w:jc w:val="center"/>
        <w:rPr>
          <w:sz w:val="28"/>
          <w:szCs w:val="28"/>
        </w:rPr>
      </w:pPr>
      <w:r w:rsidRPr="004729B5">
        <w:rPr>
          <w:sz w:val="28"/>
          <w:szCs w:val="28"/>
        </w:rPr>
        <w:t>Перечень и сведения о</w:t>
      </w:r>
      <w:r w:rsidR="006D3585">
        <w:rPr>
          <w:sz w:val="28"/>
          <w:szCs w:val="28"/>
        </w:rPr>
        <w:t xml:space="preserve">б образуемых земельных участках. </w:t>
      </w:r>
    </w:p>
    <w:p w:rsidR="00A90791" w:rsidRDefault="00A90791" w:rsidP="008B2A63">
      <w:pPr>
        <w:jc w:val="center"/>
        <w:rPr>
          <w:sz w:val="28"/>
          <w:szCs w:val="28"/>
        </w:rPr>
      </w:pPr>
      <w:r w:rsidRPr="00A90791">
        <w:rPr>
          <w:sz w:val="28"/>
          <w:szCs w:val="28"/>
        </w:rPr>
        <w:t xml:space="preserve">Образуемые земельные участки – </w:t>
      </w:r>
      <w:r w:rsidR="009332F0">
        <w:rPr>
          <w:sz w:val="28"/>
          <w:szCs w:val="28"/>
        </w:rPr>
        <w:t>8</w:t>
      </w:r>
      <w:r w:rsidRPr="00A90791">
        <w:rPr>
          <w:sz w:val="28"/>
          <w:szCs w:val="28"/>
        </w:rPr>
        <w:t xml:space="preserve"> шт</w:t>
      </w:r>
      <w:r>
        <w:rPr>
          <w:sz w:val="28"/>
          <w:szCs w:val="28"/>
        </w:rPr>
        <w:t>.</w:t>
      </w:r>
    </w:p>
    <w:p w:rsidR="00C23902" w:rsidRDefault="00C23902" w:rsidP="008B2A63">
      <w:pPr>
        <w:jc w:val="center"/>
        <w:rPr>
          <w:sz w:val="28"/>
          <w:szCs w:val="28"/>
        </w:rPr>
      </w:pPr>
    </w:p>
    <w:tbl>
      <w:tblPr>
        <w:tblStyle w:val="ab"/>
        <w:tblW w:w="0" w:type="auto"/>
        <w:tblLook w:val="04A0" w:firstRow="1" w:lastRow="0" w:firstColumn="1" w:lastColumn="0" w:noHBand="0" w:noVBand="1"/>
      </w:tblPr>
      <w:tblGrid>
        <w:gridCol w:w="1665"/>
        <w:gridCol w:w="2283"/>
        <w:gridCol w:w="4698"/>
        <w:gridCol w:w="1635"/>
      </w:tblGrid>
      <w:tr w:rsidR="009332F0" w:rsidRPr="009332F0" w:rsidTr="00146E4A">
        <w:trPr>
          <w:trHeight w:val="1260"/>
        </w:trPr>
        <w:tc>
          <w:tcPr>
            <w:tcW w:w="1668" w:type="dxa"/>
            <w:hideMark/>
          </w:tcPr>
          <w:p w:rsidR="009332F0" w:rsidRPr="009332F0" w:rsidRDefault="009332F0" w:rsidP="009332F0">
            <w:pPr>
              <w:jc w:val="center"/>
              <w:rPr>
                <w:b/>
                <w:bCs/>
                <w:sz w:val="28"/>
                <w:szCs w:val="28"/>
              </w:rPr>
            </w:pPr>
            <w:r w:rsidRPr="009332F0">
              <w:rPr>
                <w:b/>
                <w:bCs/>
                <w:sz w:val="28"/>
                <w:szCs w:val="28"/>
              </w:rPr>
              <w:t>№ земельного участка</w:t>
            </w:r>
          </w:p>
        </w:tc>
        <w:tc>
          <w:tcPr>
            <w:tcW w:w="2271" w:type="dxa"/>
            <w:noWrap/>
            <w:hideMark/>
          </w:tcPr>
          <w:p w:rsidR="009332F0" w:rsidRPr="009332F0" w:rsidRDefault="009332F0">
            <w:pPr>
              <w:jc w:val="center"/>
              <w:rPr>
                <w:b/>
                <w:bCs/>
                <w:sz w:val="28"/>
                <w:szCs w:val="28"/>
              </w:rPr>
            </w:pPr>
            <w:r w:rsidRPr="009332F0">
              <w:rPr>
                <w:b/>
                <w:bCs/>
                <w:sz w:val="28"/>
                <w:szCs w:val="28"/>
              </w:rPr>
              <w:t>Вид разрешенного использования</w:t>
            </w:r>
          </w:p>
        </w:tc>
        <w:tc>
          <w:tcPr>
            <w:tcW w:w="4705" w:type="dxa"/>
            <w:noWrap/>
            <w:hideMark/>
          </w:tcPr>
          <w:p w:rsidR="009332F0" w:rsidRPr="009332F0" w:rsidRDefault="009332F0">
            <w:pPr>
              <w:jc w:val="center"/>
              <w:rPr>
                <w:b/>
                <w:bCs/>
                <w:sz w:val="28"/>
                <w:szCs w:val="28"/>
              </w:rPr>
            </w:pPr>
            <w:r w:rsidRPr="009332F0">
              <w:rPr>
                <w:b/>
                <w:bCs/>
                <w:sz w:val="28"/>
                <w:szCs w:val="28"/>
              </w:rPr>
              <w:t>Возможные способы образования ЗУ</w:t>
            </w:r>
          </w:p>
        </w:tc>
        <w:tc>
          <w:tcPr>
            <w:tcW w:w="1637" w:type="dxa"/>
            <w:noWrap/>
            <w:hideMark/>
          </w:tcPr>
          <w:p w:rsidR="009332F0" w:rsidRPr="009332F0" w:rsidRDefault="009332F0">
            <w:pPr>
              <w:jc w:val="center"/>
              <w:rPr>
                <w:b/>
                <w:bCs/>
                <w:sz w:val="28"/>
                <w:szCs w:val="28"/>
              </w:rPr>
            </w:pPr>
            <w:r w:rsidRPr="009332F0">
              <w:rPr>
                <w:b/>
                <w:bCs/>
                <w:sz w:val="28"/>
                <w:szCs w:val="28"/>
              </w:rPr>
              <w:t>Площадь участка, м</w:t>
            </w:r>
            <w:r w:rsidRPr="009332F0">
              <w:rPr>
                <w:b/>
                <w:bCs/>
                <w:sz w:val="28"/>
                <w:szCs w:val="28"/>
                <w:vertAlign w:val="superscript"/>
              </w:rPr>
              <w:t>2</w:t>
            </w:r>
          </w:p>
        </w:tc>
      </w:tr>
      <w:tr w:rsidR="009332F0" w:rsidRPr="009332F0" w:rsidTr="00146E4A">
        <w:trPr>
          <w:trHeight w:val="315"/>
        </w:trPr>
        <w:tc>
          <w:tcPr>
            <w:tcW w:w="10281" w:type="dxa"/>
            <w:gridSpan w:val="4"/>
            <w:noWrap/>
            <w:hideMark/>
          </w:tcPr>
          <w:p w:rsidR="009332F0" w:rsidRPr="009332F0" w:rsidRDefault="009332F0">
            <w:pPr>
              <w:jc w:val="center"/>
              <w:rPr>
                <w:b/>
                <w:bCs/>
                <w:sz w:val="28"/>
                <w:szCs w:val="28"/>
              </w:rPr>
            </w:pPr>
            <w:r w:rsidRPr="009332F0">
              <w:rPr>
                <w:b/>
                <w:bCs/>
                <w:sz w:val="28"/>
                <w:szCs w:val="28"/>
              </w:rPr>
              <w:t>Образуемые земельные участки</w:t>
            </w:r>
          </w:p>
        </w:tc>
      </w:tr>
      <w:tr w:rsidR="009332F0" w:rsidRPr="009332F0" w:rsidTr="00146E4A">
        <w:trPr>
          <w:trHeight w:val="1260"/>
        </w:trPr>
        <w:tc>
          <w:tcPr>
            <w:tcW w:w="1668" w:type="dxa"/>
            <w:noWrap/>
            <w:hideMark/>
          </w:tcPr>
          <w:p w:rsidR="009332F0" w:rsidRPr="009332F0" w:rsidRDefault="009332F0">
            <w:pPr>
              <w:jc w:val="center"/>
              <w:rPr>
                <w:sz w:val="28"/>
                <w:szCs w:val="28"/>
              </w:rPr>
            </w:pPr>
            <w:r w:rsidRPr="009332F0">
              <w:rPr>
                <w:sz w:val="28"/>
                <w:szCs w:val="28"/>
              </w:rPr>
              <w:t>:ЗУ1</w:t>
            </w:r>
          </w:p>
        </w:tc>
        <w:tc>
          <w:tcPr>
            <w:tcW w:w="2271" w:type="dxa"/>
            <w:hideMark/>
          </w:tcPr>
          <w:p w:rsidR="009332F0" w:rsidRPr="009332F0" w:rsidRDefault="009332F0">
            <w:pPr>
              <w:jc w:val="center"/>
              <w:rPr>
                <w:sz w:val="28"/>
                <w:szCs w:val="28"/>
              </w:rPr>
            </w:pPr>
            <w:r w:rsidRPr="009332F0">
              <w:rPr>
                <w:sz w:val="28"/>
                <w:szCs w:val="28"/>
              </w:rPr>
              <w:t>Спорт</w:t>
            </w:r>
            <w:r w:rsidRPr="009332F0">
              <w:rPr>
                <w:sz w:val="28"/>
                <w:szCs w:val="28"/>
              </w:rPr>
              <w:br/>
              <w:t xml:space="preserve"> (КВРИ 5.1)</w:t>
            </w:r>
          </w:p>
        </w:tc>
        <w:tc>
          <w:tcPr>
            <w:tcW w:w="4705" w:type="dxa"/>
            <w:hideMark/>
          </w:tcPr>
          <w:p w:rsidR="009332F0" w:rsidRPr="009332F0" w:rsidRDefault="009332F0">
            <w:pPr>
              <w:jc w:val="center"/>
              <w:rPr>
                <w:sz w:val="28"/>
                <w:szCs w:val="28"/>
                <w:lang w:val="ru-RU"/>
              </w:rPr>
            </w:pPr>
            <w:r w:rsidRPr="009332F0">
              <w:rPr>
                <w:sz w:val="28"/>
                <w:szCs w:val="28"/>
                <w:lang w:val="ru-RU"/>
              </w:rPr>
              <w:t xml:space="preserve">Образование земельного участка путем перераспределения земельного участка с кадастровым номером 48:20:0031208:4 и земель, государственная собственность на которые не разграничена </w:t>
            </w:r>
          </w:p>
        </w:tc>
        <w:tc>
          <w:tcPr>
            <w:tcW w:w="1637" w:type="dxa"/>
            <w:noWrap/>
            <w:hideMark/>
          </w:tcPr>
          <w:p w:rsidR="009332F0" w:rsidRPr="009332F0" w:rsidRDefault="009332F0">
            <w:pPr>
              <w:jc w:val="center"/>
              <w:rPr>
                <w:sz w:val="28"/>
                <w:szCs w:val="28"/>
              </w:rPr>
            </w:pPr>
            <w:r w:rsidRPr="009332F0">
              <w:rPr>
                <w:sz w:val="28"/>
                <w:szCs w:val="28"/>
              </w:rPr>
              <w:t>21082</w:t>
            </w:r>
          </w:p>
        </w:tc>
      </w:tr>
      <w:tr w:rsidR="009332F0" w:rsidRPr="009332F0" w:rsidTr="00146E4A">
        <w:trPr>
          <w:trHeight w:val="1260"/>
        </w:trPr>
        <w:tc>
          <w:tcPr>
            <w:tcW w:w="1668" w:type="dxa"/>
            <w:noWrap/>
            <w:hideMark/>
          </w:tcPr>
          <w:p w:rsidR="009332F0" w:rsidRPr="009332F0" w:rsidRDefault="009332F0">
            <w:pPr>
              <w:jc w:val="center"/>
              <w:rPr>
                <w:sz w:val="28"/>
                <w:szCs w:val="28"/>
              </w:rPr>
            </w:pPr>
            <w:r w:rsidRPr="009332F0">
              <w:rPr>
                <w:sz w:val="28"/>
                <w:szCs w:val="28"/>
              </w:rPr>
              <w:lastRenderedPageBreak/>
              <w:t>:ЗУ2</w:t>
            </w:r>
          </w:p>
        </w:tc>
        <w:tc>
          <w:tcPr>
            <w:tcW w:w="2271" w:type="dxa"/>
            <w:hideMark/>
          </w:tcPr>
          <w:p w:rsidR="009332F0" w:rsidRPr="009332F0" w:rsidRDefault="009332F0">
            <w:pPr>
              <w:jc w:val="center"/>
              <w:rPr>
                <w:sz w:val="28"/>
                <w:szCs w:val="28"/>
              </w:rPr>
            </w:pPr>
            <w:r w:rsidRPr="009332F0">
              <w:rPr>
                <w:sz w:val="28"/>
                <w:szCs w:val="28"/>
              </w:rPr>
              <w:t>Среднеэтажная жилая застройка (КВРИ 2.5)</w:t>
            </w:r>
          </w:p>
        </w:tc>
        <w:tc>
          <w:tcPr>
            <w:tcW w:w="4705" w:type="dxa"/>
            <w:hideMark/>
          </w:tcPr>
          <w:p w:rsidR="009332F0" w:rsidRPr="009332F0" w:rsidRDefault="009332F0">
            <w:pPr>
              <w:jc w:val="center"/>
              <w:rPr>
                <w:sz w:val="28"/>
                <w:szCs w:val="28"/>
                <w:lang w:val="ru-RU"/>
              </w:rPr>
            </w:pPr>
            <w:r w:rsidRPr="009332F0">
              <w:rPr>
                <w:sz w:val="28"/>
                <w:szCs w:val="28"/>
                <w:lang w:val="ru-RU"/>
              </w:rPr>
              <w:t xml:space="preserve">Образование земельного участка путем перераспределения земельного участка с кадастровым номером 48:20:0031208:2 и земель, государственная собственность на которые не разграничена </w:t>
            </w:r>
          </w:p>
        </w:tc>
        <w:tc>
          <w:tcPr>
            <w:tcW w:w="1637" w:type="dxa"/>
            <w:noWrap/>
            <w:hideMark/>
          </w:tcPr>
          <w:p w:rsidR="009332F0" w:rsidRPr="009332F0" w:rsidRDefault="009332F0">
            <w:pPr>
              <w:jc w:val="center"/>
              <w:rPr>
                <w:sz w:val="28"/>
                <w:szCs w:val="28"/>
              </w:rPr>
            </w:pPr>
            <w:r w:rsidRPr="009332F0">
              <w:rPr>
                <w:sz w:val="28"/>
                <w:szCs w:val="28"/>
              </w:rPr>
              <w:t>4422</w:t>
            </w:r>
          </w:p>
        </w:tc>
      </w:tr>
      <w:tr w:rsidR="009332F0" w:rsidRPr="009332F0" w:rsidTr="00146E4A">
        <w:trPr>
          <w:trHeight w:val="1575"/>
        </w:trPr>
        <w:tc>
          <w:tcPr>
            <w:tcW w:w="1668" w:type="dxa"/>
            <w:noWrap/>
            <w:hideMark/>
          </w:tcPr>
          <w:p w:rsidR="009332F0" w:rsidRPr="009332F0" w:rsidRDefault="009332F0">
            <w:pPr>
              <w:jc w:val="center"/>
              <w:rPr>
                <w:sz w:val="28"/>
                <w:szCs w:val="28"/>
              </w:rPr>
            </w:pPr>
            <w:r w:rsidRPr="009332F0">
              <w:rPr>
                <w:sz w:val="28"/>
                <w:szCs w:val="28"/>
              </w:rPr>
              <w:t>:ЗУ3</w:t>
            </w:r>
          </w:p>
        </w:tc>
        <w:tc>
          <w:tcPr>
            <w:tcW w:w="2271" w:type="dxa"/>
            <w:hideMark/>
          </w:tcPr>
          <w:p w:rsidR="009332F0" w:rsidRPr="009332F0" w:rsidRDefault="009332F0">
            <w:pPr>
              <w:jc w:val="center"/>
              <w:rPr>
                <w:sz w:val="28"/>
                <w:szCs w:val="28"/>
              </w:rPr>
            </w:pPr>
            <w:r w:rsidRPr="009332F0">
              <w:rPr>
                <w:sz w:val="28"/>
                <w:szCs w:val="28"/>
              </w:rPr>
              <w:t>Среднеэтажная жилая застройка (КВРИ 2.5)</w:t>
            </w:r>
          </w:p>
        </w:tc>
        <w:tc>
          <w:tcPr>
            <w:tcW w:w="4705" w:type="dxa"/>
            <w:hideMark/>
          </w:tcPr>
          <w:p w:rsidR="009332F0" w:rsidRPr="009332F0" w:rsidRDefault="009332F0">
            <w:pPr>
              <w:jc w:val="center"/>
              <w:rPr>
                <w:sz w:val="28"/>
                <w:szCs w:val="28"/>
                <w:lang w:val="ru-RU"/>
              </w:rPr>
            </w:pPr>
            <w:r w:rsidRPr="009332F0">
              <w:rPr>
                <w:sz w:val="28"/>
                <w:szCs w:val="28"/>
                <w:lang w:val="ru-RU"/>
              </w:rPr>
              <w:t>Образование земельного участка путем перераспределения земельного участка с кадастровым номером 48:20:0031208:3 и земель, государственная собственность на которые не разграничена (Возможно после образования земельного участка с условными номером ЗУ1)</w:t>
            </w:r>
          </w:p>
        </w:tc>
        <w:tc>
          <w:tcPr>
            <w:tcW w:w="1637" w:type="dxa"/>
            <w:noWrap/>
            <w:hideMark/>
          </w:tcPr>
          <w:p w:rsidR="009332F0" w:rsidRPr="009332F0" w:rsidRDefault="009332F0">
            <w:pPr>
              <w:jc w:val="center"/>
              <w:rPr>
                <w:sz w:val="28"/>
                <w:szCs w:val="28"/>
              </w:rPr>
            </w:pPr>
            <w:r w:rsidRPr="009332F0">
              <w:rPr>
                <w:sz w:val="28"/>
                <w:szCs w:val="28"/>
              </w:rPr>
              <w:t>4446</w:t>
            </w:r>
          </w:p>
        </w:tc>
      </w:tr>
      <w:tr w:rsidR="009332F0" w:rsidRPr="009332F0" w:rsidTr="00146E4A">
        <w:trPr>
          <w:trHeight w:val="1575"/>
        </w:trPr>
        <w:tc>
          <w:tcPr>
            <w:tcW w:w="1668" w:type="dxa"/>
            <w:noWrap/>
            <w:hideMark/>
          </w:tcPr>
          <w:p w:rsidR="009332F0" w:rsidRPr="009332F0" w:rsidRDefault="009332F0">
            <w:pPr>
              <w:jc w:val="center"/>
              <w:rPr>
                <w:sz w:val="28"/>
                <w:szCs w:val="28"/>
              </w:rPr>
            </w:pPr>
            <w:r w:rsidRPr="009332F0">
              <w:rPr>
                <w:sz w:val="28"/>
                <w:szCs w:val="28"/>
              </w:rPr>
              <w:t>:ЗУ4</w:t>
            </w:r>
          </w:p>
        </w:tc>
        <w:tc>
          <w:tcPr>
            <w:tcW w:w="2271" w:type="dxa"/>
            <w:hideMark/>
          </w:tcPr>
          <w:p w:rsidR="009332F0" w:rsidRPr="009332F0" w:rsidRDefault="009332F0">
            <w:pPr>
              <w:jc w:val="center"/>
              <w:rPr>
                <w:sz w:val="28"/>
                <w:szCs w:val="28"/>
              </w:rPr>
            </w:pPr>
            <w:r w:rsidRPr="009332F0">
              <w:rPr>
                <w:sz w:val="28"/>
                <w:szCs w:val="28"/>
              </w:rPr>
              <w:t>Среднеэтажная жилая застройка (КВРИ 2.5)</w:t>
            </w:r>
          </w:p>
        </w:tc>
        <w:tc>
          <w:tcPr>
            <w:tcW w:w="4705" w:type="dxa"/>
            <w:hideMark/>
          </w:tcPr>
          <w:p w:rsidR="009332F0" w:rsidRPr="009332F0" w:rsidRDefault="009332F0">
            <w:pPr>
              <w:jc w:val="center"/>
              <w:rPr>
                <w:sz w:val="28"/>
                <w:szCs w:val="28"/>
                <w:lang w:val="ru-RU"/>
              </w:rPr>
            </w:pPr>
            <w:r w:rsidRPr="009332F0">
              <w:rPr>
                <w:sz w:val="28"/>
                <w:szCs w:val="28"/>
                <w:lang w:val="ru-RU"/>
              </w:rPr>
              <w:t>Образование земельного участка путем перераспределения земельного участка с кадастровым номером 48:20:0031208:5 и земель, государственная собственность на которые не разграничена (Возможно после образования земельного участка с условными номером ЗУ1)</w:t>
            </w:r>
          </w:p>
        </w:tc>
        <w:tc>
          <w:tcPr>
            <w:tcW w:w="1637" w:type="dxa"/>
            <w:noWrap/>
            <w:hideMark/>
          </w:tcPr>
          <w:p w:rsidR="009332F0" w:rsidRPr="009332F0" w:rsidRDefault="009332F0">
            <w:pPr>
              <w:jc w:val="center"/>
              <w:rPr>
                <w:sz w:val="28"/>
                <w:szCs w:val="28"/>
              </w:rPr>
            </w:pPr>
            <w:r w:rsidRPr="009332F0">
              <w:rPr>
                <w:sz w:val="28"/>
                <w:szCs w:val="28"/>
              </w:rPr>
              <w:t>3571</w:t>
            </w:r>
          </w:p>
        </w:tc>
      </w:tr>
      <w:tr w:rsidR="009332F0" w:rsidRPr="009332F0" w:rsidTr="00146E4A">
        <w:trPr>
          <w:trHeight w:val="1260"/>
        </w:trPr>
        <w:tc>
          <w:tcPr>
            <w:tcW w:w="1668" w:type="dxa"/>
            <w:noWrap/>
            <w:hideMark/>
          </w:tcPr>
          <w:p w:rsidR="009332F0" w:rsidRPr="009332F0" w:rsidRDefault="009332F0">
            <w:pPr>
              <w:jc w:val="center"/>
              <w:rPr>
                <w:sz w:val="28"/>
                <w:szCs w:val="28"/>
              </w:rPr>
            </w:pPr>
            <w:r w:rsidRPr="009332F0">
              <w:rPr>
                <w:sz w:val="28"/>
                <w:szCs w:val="28"/>
              </w:rPr>
              <w:t>:ЗУ5</w:t>
            </w:r>
          </w:p>
        </w:tc>
        <w:tc>
          <w:tcPr>
            <w:tcW w:w="2271" w:type="dxa"/>
            <w:hideMark/>
          </w:tcPr>
          <w:p w:rsidR="009332F0" w:rsidRPr="009332F0" w:rsidRDefault="009332F0">
            <w:pPr>
              <w:jc w:val="center"/>
              <w:rPr>
                <w:sz w:val="28"/>
                <w:szCs w:val="28"/>
                <w:lang w:val="ru-RU"/>
              </w:rPr>
            </w:pPr>
            <w:r w:rsidRPr="009332F0">
              <w:rPr>
                <w:sz w:val="28"/>
                <w:szCs w:val="28"/>
                <w:lang w:val="ru-RU"/>
              </w:rPr>
              <w:t xml:space="preserve">Малоэтажная многоквартирная жилая застройка </w:t>
            </w:r>
            <w:r w:rsidRPr="009332F0">
              <w:rPr>
                <w:sz w:val="28"/>
                <w:szCs w:val="28"/>
                <w:lang w:val="ru-RU"/>
              </w:rPr>
              <w:br/>
              <w:t>(КВРИ 2.1.1)</w:t>
            </w:r>
          </w:p>
        </w:tc>
        <w:tc>
          <w:tcPr>
            <w:tcW w:w="4705" w:type="dxa"/>
            <w:hideMark/>
          </w:tcPr>
          <w:p w:rsidR="009332F0" w:rsidRPr="009332F0" w:rsidRDefault="009332F0">
            <w:pPr>
              <w:jc w:val="center"/>
              <w:rPr>
                <w:sz w:val="28"/>
                <w:szCs w:val="28"/>
                <w:lang w:val="ru-RU"/>
              </w:rPr>
            </w:pPr>
            <w:r w:rsidRPr="009332F0">
              <w:rPr>
                <w:sz w:val="28"/>
                <w:szCs w:val="28"/>
                <w:lang w:val="ru-RU"/>
              </w:rPr>
              <w:t xml:space="preserve">Образование земельного участка путем перераспределения земельного участка с кадастровым номером 48:20:0031208:6 и земель, государственная собственность на которые не разграничена </w:t>
            </w:r>
          </w:p>
        </w:tc>
        <w:tc>
          <w:tcPr>
            <w:tcW w:w="1637" w:type="dxa"/>
            <w:noWrap/>
            <w:hideMark/>
          </w:tcPr>
          <w:p w:rsidR="009332F0" w:rsidRPr="009332F0" w:rsidRDefault="009332F0">
            <w:pPr>
              <w:jc w:val="center"/>
              <w:rPr>
                <w:sz w:val="28"/>
                <w:szCs w:val="28"/>
              </w:rPr>
            </w:pPr>
            <w:r w:rsidRPr="009332F0">
              <w:rPr>
                <w:sz w:val="28"/>
                <w:szCs w:val="28"/>
              </w:rPr>
              <w:t>1253</w:t>
            </w:r>
          </w:p>
        </w:tc>
      </w:tr>
      <w:tr w:rsidR="009332F0" w:rsidRPr="009332F0" w:rsidTr="00146E4A">
        <w:trPr>
          <w:trHeight w:val="1260"/>
        </w:trPr>
        <w:tc>
          <w:tcPr>
            <w:tcW w:w="1668" w:type="dxa"/>
            <w:noWrap/>
            <w:hideMark/>
          </w:tcPr>
          <w:p w:rsidR="009332F0" w:rsidRPr="009332F0" w:rsidRDefault="009332F0">
            <w:pPr>
              <w:jc w:val="center"/>
              <w:rPr>
                <w:sz w:val="28"/>
                <w:szCs w:val="28"/>
              </w:rPr>
            </w:pPr>
            <w:r w:rsidRPr="009332F0">
              <w:rPr>
                <w:sz w:val="28"/>
                <w:szCs w:val="28"/>
              </w:rPr>
              <w:t>:ЗУ6</w:t>
            </w:r>
          </w:p>
        </w:tc>
        <w:tc>
          <w:tcPr>
            <w:tcW w:w="2271" w:type="dxa"/>
            <w:hideMark/>
          </w:tcPr>
          <w:p w:rsidR="009332F0" w:rsidRPr="009332F0" w:rsidRDefault="009332F0">
            <w:pPr>
              <w:jc w:val="center"/>
              <w:rPr>
                <w:sz w:val="28"/>
                <w:szCs w:val="28"/>
                <w:lang w:val="ru-RU"/>
              </w:rPr>
            </w:pPr>
            <w:r w:rsidRPr="009332F0">
              <w:rPr>
                <w:sz w:val="28"/>
                <w:szCs w:val="28"/>
                <w:lang w:val="ru-RU"/>
              </w:rPr>
              <w:t xml:space="preserve">Малоэтажная многоквартирная жилая застройка </w:t>
            </w:r>
            <w:r w:rsidRPr="009332F0">
              <w:rPr>
                <w:sz w:val="28"/>
                <w:szCs w:val="28"/>
                <w:lang w:val="ru-RU"/>
              </w:rPr>
              <w:br/>
              <w:t>(КВРИ 2.1.1)</w:t>
            </w:r>
          </w:p>
        </w:tc>
        <w:tc>
          <w:tcPr>
            <w:tcW w:w="4705" w:type="dxa"/>
            <w:hideMark/>
          </w:tcPr>
          <w:p w:rsidR="009332F0" w:rsidRPr="009332F0" w:rsidRDefault="009332F0">
            <w:pPr>
              <w:jc w:val="center"/>
              <w:rPr>
                <w:sz w:val="28"/>
                <w:szCs w:val="28"/>
                <w:lang w:val="ru-RU"/>
              </w:rPr>
            </w:pPr>
            <w:r w:rsidRPr="009332F0">
              <w:rPr>
                <w:sz w:val="28"/>
                <w:szCs w:val="28"/>
                <w:lang w:val="ru-RU"/>
              </w:rPr>
              <w:t xml:space="preserve">Образование земельного участка путем перераспределения земельного участка с кадастровым номером 48:20:0031208:10 и земель, государственная собственность на которые не разграничена </w:t>
            </w:r>
          </w:p>
        </w:tc>
        <w:tc>
          <w:tcPr>
            <w:tcW w:w="1637" w:type="dxa"/>
            <w:noWrap/>
            <w:hideMark/>
          </w:tcPr>
          <w:p w:rsidR="009332F0" w:rsidRPr="009332F0" w:rsidRDefault="009332F0">
            <w:pPr>
              <w:jc w:val="center"/>
              <w:rPr>
                <w:sz w:val="28"/>
                <w:szCs w:val="28"/>
              </w:rPr>
            </w:pPr>
            <w:r w:rsidRPr="009332F0">
              <w:rPr>
                <w:sz w:val="28"/>
                <w:szCs w:val="28"/>
              </w:rPr>
              <w:t>1259</w:t>
            </w:r>
          </w:p>
        </w:tc>
      </w:tr>
      <w:tr w:rsidR="009332F0" w:rsidRPr="009332F0" w:rsidTr="00146E4A">
        <w:trPr>
          <w:trHeight w:val="1575"/>
        </w:trPr>
        <w:tc>
          <w:tcPr>
            <w:tcW w:w="1668" w:type="dxa"/>
            <w:noWrap/>
            <w:hideMark/>
          </w:tcPr>
          <w:p w:rsidR="009332F0" w:rsidRPr="009332F0" w:rsidRDefault="009332F0">
            <w:pPr>
              <w:jc w:val="center"/>
              <w:rPr>
                <w:sz w:val="28"/>
                <w:szCs w:val="28"/>
              </w:rPr>
            </w:pPr>
            <w:r w:rsidRPr="009332F0">
              <w:rPr>
                <w:sz w:val="28"/>
                <w:szCs w:val="28"/>
              </w:rPr>
              <w:t>:ЗУ7</w:t>
            </w:r>
          </w:p>
        </w:tc>
        <w:tc>
          <w:tcPr>
            <w:tcW w:w="2271" w:type="dxa"/>
            <w:hideMark/>
          </w:tcPr>
          <w:p w:rsidR="009332F0" w:rsidRPr="009332F0" w:rsidRDefault="009332F0">
            <w:pPr>
              <w:jc w:val="center"/>
              <w:rPr>
                <w:sz w:val="28"/>
                <w:szCs w:val="28"/>
              </w:rPr>
            </w:pPr>
            <w:r w:rsidRPr="009332F0">
              <w:rPr>
                <w:sz w:val="28"/>
                <w:szCs w:val="28"/>
              </w:rPr>
              <w:t>Среднеэтажная жилая застройка (КВРИ 2.5)</w:t>
            </w:r>
          </w:p>
        </w:tc>
        <w:tc>
          <w:tcPr>
            <w:tcW w:w="4705" w:type="dxa"/>
            <w:hideMark/>
          </w:tcPr>
          <w:p w:rsidR="009332F0" w:rsidRPr="009332F0" w:rsidRDefault="009332F0">
            <w:pPr>
              <w:jc w:val="center"/>
              <w:rPr>
                <w:sz w:val="28"/>
                <w:szCs w:val="28"/>
                <w:lang w:val="ru-RU"/>
              </w:rPr>
            </w:pPr>
            <w:r w:rsidRPr="009332F0">
              <w:rPr>
                <w:sz w:val="28"/>
                <w:szCs w:val="28"/>
                <w:lang w:val="ru-RU"/>
              </w:rPr>
              <w:t>Образование земельного участка путем перераспределения земельного участка с кадастровым номером 48:20:0031208:8 и земель, государственная собственность на которые не разграничена (Возможно после образования земельного участка с условными номером ЗУ1)</w:t>
            </w:r>
          </w:p>
        </w:tc>
        <w:tc>
          <w:tcPr>
            <w:tcW w:w="1637" w:type="dxa"/>
            <w:noWrap/>
            <w:hideMark/>
          </w:tcPr>
          <w:p w:rsidR="009332F0" w:rsidRPr="009332F0" w:rsidRDefault="009332F0">
            <w:pPr>
              <w:jc w:val="center"/>
              <w:rPr>
                <w:sz w:val="28"/>
                <w:szCs w:val="28"/>
              </w:rPr>
            </w:pPr>
            <w:r w:rsidRPr="009332F0">
              <w:rPr>
                <w:sz w:val="28"/>
                <w:szCs w:val="28"/>
              </w:rPr>
              <w:t>7827</w:t>
            </w:r>
          </w:p>
        </w:tc>
      </w:tr>
      <w:tr w:rsidR="009332F0" w:rsidRPr="009332F0" w:rsidTr="00146E4A">
        <w:trPr>
          <w:trHeight w:val="945"/>
        </w:trPr>
        <w:tc>
          <w:tcPr>
            <w:tcW w:w="1668" w:type="dxa"/>
            <w:noWrap/>
            <w:hideMark/>
          </w:tcPr>
          <w:p w:rsidR="009332F0" w:rsidRPr="009332F0" w:rsidRDefault="009332F0">
            <w:pPr>
              <w:jc w:val="center"/>
              <w:rPr>
                <w:sz w:val="28"/>
                <w:szCs w:val="28"/>
              </w:rPr>
            </w:pPr>
            <w:r w:rsidRPr="009332F0">
              <w:rPr>
                <w:sz w:val="28"/>
                <w:szCs w:val="28"/>
              </w:rPr>
              <w:lastRenderedPageBreak/>
              <w:t>:ЗУ8</w:t>
            </w:r>
          </w:p>
        </w:tc>
        <w:tc>
          <w:tcPr>
            <w:tcW w:w="2271" w:type="dxa"/>
            <w:hideMark/>
          </w:tcPr>
          <w:p w:rsidR="009332F0" w:rsidRPr="009332F0" w:rsidRDefault="004A2E21">
            <w:pPr>
              <w:jc w:val="center"/>
              <w:rPr>
                <w:sz w:val="28"/>
                <w:szCs w:val="28"/>
                <w:lang w:val="ru-RU"/>
              </w:rPr>
            </w:pPr>
            <w:r>
              <w:rPr>
                <w:sz w:val="28"/>
                <w:szCs w:val="28"/>
                <w:lang w:val="ru-RU"/>
              </w:rPr>
              <w:t>Хранение автотранспорта</w:t>
            </w:r>
            <w:r>
              <w:rPr>
                <w:sz w:val="28"/>
                <w:szCs w:val="28"/>
                <w:lang w:val="ru-RU"/>
              </w:rPr>
              <w:br/>
              <w:t>(КВРИ 2.7.1</w:t>
            </w:r>
            <w:r w:rsidR="009332F0" w:rsidRPr="009332F0">
              <w:rPr>
                <w:sz w:val="28"/>
                <w:szCs w:val="28"/>
                <w:lang w:val="ru-RU"/>
              </w:rPr>
              <w:t>)</w:t>
            </w:r>
          </w:p>
        </w:tc>
        <w:tc>
          <w:tcPr>
            <w:tcW w:w="4705" w:type="dxa"/>
            <w:hideMark/>
          </w:tcPr>
          <w:p w:rsidR="009332F0" w:rsidRPr="009332F0" w:rsidRDefault="009332F0">
            <w:pPr>
              <w:jc w:val="center"/>
              <w:rPr>
                <w:sz w:val="28"/>
                <w:szCs w:val="28"/>
                <w:lang w:val="ru-RU"/>
              </w:rPr>
            </w:pPr>
            <w:r w:rsidRPr="009332F0">
              <w:rPr>
                <w:sz w:val="28"/>
                <w:szCs w:val="28"/>
                <w:lang w:val="ru-RU"/>
              </w:rPr>
              <w:t xml:space="preserve">Образование земельного участка из земель, государственная собственность на которые не разграничена </w:t>
            </w:r>
          </w:p>
        </w:tc>
        <w:tc>
          <w:tcPr>
            <w:tcW w:w="1637" w:type="dxa"/>
            <w:noWrap/>
            <w:hideMark/>
          </w:tcPr>
          <w:p w:rsidR="009332F0" w:rsidRPr="009332F0" w:rsidRDefault="009332F0">
            <w:pPr>
              <w:jc w:val="center"/>
              <w:rPr>
                <w:sz w:val="28"/>
                <w:szCs w:val="28"/>
              </w:rPr>
            </w:pPr>
            <w:r w:rsidRPr="009332F0">
              <w:rPr>
                <w:sz w:val="28"/>
                <w:szCs w:val="28"/>
              </w:rPr>
              <w:t>1378</w:t>
            </w:r>
          </w:p>
        </w:tc>
      </w:tr>
    </w:tbl>
    <w:p w:rsidR="00DD2506" w:rsidRDefault="00DD2506" w:rsidP="008B2A63">
      <w:pPr>
        <w:jc w:val="center"/>
        <w:rPr>
          <w:sz w:val="28"/>
          <w:szCs w:val="28"/>
        </w:rPr>
      </w:pPr>
    </w:p>
    <w:p w:rsidR="005D03FD" w:rsidRPr="004C54B3" w:rsidRDefault="005D03FD" w:rsidP="00F36306">
      <w:pPr>
        <w:widowControl/>
        <w:autoSpaceDE/>
        <w:autoSpaceDN/>
        <w:rPr>
          <w:sz w:val="24"/>
          <w:szCs w:val="24"/>
        </w:rPr>
      </w:pPr>
      <w:r w:rsidRPr="004C54B3">
        <w:rPr>
          <w:b/>
          <w:sz w:val="24"/>
          <w:szCs w:val="24"/>
        </w:rPr>
        <w:t>Примечание:</w:t>
      </w:r>
    </w:p>
    <w:p w:rsidR="004B5877" w:rsidRDefault="004C54B3" w:rsidP="00F36306">
      <w:pPr>
        <w:widowControl/>
        <w:autoSpaceDE/>
        <w:autoSpaceDN/>
        <w:ind w:firstLine="567"/>
        <w:jc w:val="both"/>
        <w:rPr>
          <w:sz w:val="24"/>
          <w:szCs w:val="24"/>
        </w:rPr>
      </w:pPr>
      <w:r w:rsidRPr="004C54B3">
        <w:rPr>
          <w:sz w:val="24"/>
          <w:szCs w:val="24"/>
        </w:rPr>
        <w:t xml:space="preserve">* </w:t>
      </w:r>
      <w:r w:rsidR="004B5877" w:rsidRPr="004C54B3">
        <w:rPr>
          <w:sz w:val="24"/>
          <w:szCs w:val="24"/>
        </w:rPr>
        <w:t>Вид разрешенного использования земельных участков принят в соответствии с классификатором видов разрешенного использования земельных участков.</w:t>
      </w:r>
    </w:p>
    <w:p w:rsidR="00C23902" w:rsidRDefault="00C23902">
      <w:pPr>
        <w:widowControl/>
        <w:autoSpaceDE/>
        <w:autoSpaceDN/>
        <w:spacing w:after="200" w:line="276" w:lineRule="auto"/>
        <w:rPr>
          <w:sz w:val="28"/>
          <w:lang w:bidi="ar-SA"/>
        </w:rPr>
      </w:pPr>
      <w:bookmarkStart w:id="20" w:name="_Toc59025095"/>
    </w:p>
    <w:p w:rsidR="007177D7" w:rsidRPr="008C2798" w:rsidRDefault="007177D7" w:rsidP="007177D7">
      <w:pPr>
        <w:spacing w:line="276" w:lineRule="auto"/>
        <w:jc w:val="right"/>
        <w:rPr>
          <w:sz w:val="28"/>
          <w:lang w:bidi="ar-SA"/>
        </w:rPr>
      </w:pPr>
      <w:r w:rsidRPr="008C2798">
        <w:rPr>
          <w:sz w:val="28"/>
          <w:lang w:bidi="ar-SA"/>
        </w:rPr>
        <w:t>Таблица №</w:t>
      </w:r>
      <w:r w:rsidR="00F6013F">
        <w:rPr>
          <w:sz w:val="28"/>
          <w:lang w:bidi="ar-SA"/>
        </w:rPr>
        <w:t>3</w:t>
      </w:r>
    </w:p>
    <w:p w:rsidR="007177D7" w:rsidRPr="008C2798" w:rsidRDefault="007177D7" w:rsidP="007177D7">
      <w:pPr>
        <w:widowControl/>
        <w:autoSpaceDE/>
        <w:autoSpaceDN/>
        <w:spacing w:line="276" w:lineRule="auto"/>
        <w:jc w:val="center"/>
        <w:rPr>
          <w:sz w:val="28"/>
          <w:lang w:bidi="ar-SA"/>
        </w:rPr>
      </w:pPr>
      <w:r w:rsidRPr="008C2798">
        <w:rPr>
          <w:sz w:val="28"/>
          <w:lang w:bidi="ar-SA"/>
        </w:rPr>
        <w:t xml:space="preserve">Каталог координат </w:t>
      </w:r>
      <w:r w:rsidR="00AF2E5A">
        <w:rPr>
          <w:sz w:val="28"/>
          <w:lang w:bidi="ar-SA"/>
        </w:rPr>
        <w:t>характерных</w:t>
      </w:r>
      <w:r w:rsidRPr="008C2798">
        <w:rPr>
          <w:sz w:val="28"/>
          <w:lang w:bidi="ar-SA"/>
        </w:rPr>
        <w:t xml:space="preserve"> точек</w:t>
      </w:r>
      <w:r w:rsidR="00AF2E5A">
        <w:rPr>
          <w:sz w:val="28"/>
          <w:lang w:bidi="ar-SA"/>
        </w:rPr>
        <w:t xml:space="preserve"> границ</w:t>
      </w:r>
      <w:r w:rsidR="00523681">
        <w:rPr>
          <w:sz w:val="28"/>
          <w:lang w:bidi="ar-SA"/>
        </w:rPr>
        <w:t xml:space="preserve"> </w:t>
      </w:r>
      <w:r w:rsidR="00F434F6">
        <w:rPr>
          <w:sz w:val="28"/>
          <w:lang w:bidi="ar-SA"/>
        </w:rPr>
        <w:t xml:space="preserve">уточняемых и </w:t>
      </w:r>
      <w:r w:rsidRPr="008C2798">
        <w:rPr>
          <w:sz w:val="28"/>
          <w:lang w:bidi="ar-SA"/>
        </w:rPr>
        <w:t>образуемых земельных участков.</w:t>
      </w:r>
    </w:p>
    <w:p w:rsidR="00DD2506" w:rsidRPr="00A9189B" w:rsidRDefault="004C67CB" w:rsidP="00A9189B">
      <w:pPr>
        <w:widowControl/>
        <w:autoSpaceDE/>
        <w:autoSpaceDN/>
        <w:spacing w:line="276" w:lineRule="auto"/>
        <w:jc w:val="center"/>
        <w:rPr>
          <w:rFonts w:eastAsia="Calibri"/>
          <w:sz w:val="28"/>
        </w:rPr>
      </w:pPr>
      <w:r>
        <w:rPr>
          <w:rFonts w:eastAsia="Calibri"/>
          <w:sz w:val="28"/>
        </w:rPr>
        <w:t>Местная система координат города Липецка</w:t>
      </w:r>
    </w:p>
    <w:p w:rsidR="00A8586A" w:rsidRPr="00325ABF" w:rsidRDefault="00A8586A" w:rsidP="00935CB8">
      <w:pPr>
        <w:widowControl/>
        <w:autoSpaceDE/>
        <w:autoSpaceDN/>
        <w:jc w:val="center"/>
        <w:rPr>
          <w:color w:val="000000"/>
          <w:sz w:val="24"/>
          <w:szCs w:val="24"/>
          <w:lang w:bidi="ar-SA"/>
        </w:rPr>
      </w:pPr>
    </w:p>
    <w:p w:rsidR="00DD2506" w:rsidRDefault="00DD2506" w:rsidP="00935CB8">
      <w:pPr>
        <w:widowControl/>
        <w:autoSpaceDE/>
        <w:autoSpaceDN/>
        <w:spacing w:line="276" w:lineRule="auto"/>
        <w:jc w:val="center"/>
        <w:rPr>
          <w:rFonts w:eastAsia="Calibri"/>
          <w:b/>
          <w:sz w:val="28"/>
        </w:rPr>
      </w:pPr>
      <w:r w:rsidRPr="00325ABF">
        <w:rPr>
          <w:rFonts w:eastAsia="Calibri"/>
          <w:b/>
          <w:sz w:val="28"/>
        </w:rPr>
        <w:t xml:space="preserve">Образуемые </w:t>
      </w:r>
      <w:r w:rsidR="00325ABF">
        <w:rPr>
          <w:rFonts w:eastAsia="Calibri"/>
          <w:b/>
          <w:sz w:val="28"/>
        </w:rPr>
        <w:t>участки</w:t>
      </w:r>
    </w:p>
    <w:p w:rsidR="00106BAF" w:rsidRDefault="00106BAF" w:rsidP="00935CB8">
      <w:pPr>
        <w:widowControl/>
        <w:autoSpaceDE/>
        <w:autoSpaceDN/>
        <w:spacing w:line="276" w:lineRule="auto"/>
        <w:jc w:val="center"/>
        <w:rPr>
          <w:rFonts w:eastAsia="Calibri"/>
          <w:b/>
          <w:sz w:val="28"/>
        </w:rPr>
      </w:pPr>
    </w:p>
    <w:p w:rsidR="00106BAF" w:rsidRDefault="00106BAF" w:rsidP="00106BAF">
      <w:pPr>
        <w:widowControl/>
        <w:autoSpaceDE/>
        <w:autoSpaceDN/>
        <w:jc w:val="center"/>
        <w:rPr>
          <w:color w:val="000000"/>
          <w:lang w:bidi="ar-SA"/>
        </w:rPr>
        <w:sectPr w:rsidR="00106BAF" w:rsidSect="00DD2506">
          <w:type w:val="continuous"/>
          <w:pgSz w:w="11906" w:h="16838"/>
          <w:pgMar w:top="1134" w:right="707" w:bottom="1134" w:left="1134" w:header="708" w:footer="708" w:gutter="0"/>
          <w:cols w:space="708"/>
          <w:docGrid w:linePitch="360"/>
        </w:sectPr>
      </w:pPr>
    </w:p>
    <w:tbl>
      <w:tblPr>
        <w:tblW w:w="2720" w:type="dxa"/>
        <w:jc w:val="center"/>
        <w:tblLook w:val="04A0" w:firstRow="1" w:lastRow="0" w:firstColumn="1" w:lastColumn="0" w:noHBand="0" w:noVBand="1"/>
      </w:tblPr>
      <w:tblGrid>
        <w:gridCol w:w="436"/>
        <w:gridCol w:w="1120"/>
        <w:gridCol w:w="1240"/>
      </w:tblGrid>
      <w:tr w:rsidR="00106BAF" w:rsidRPr="00106BAF" w:rsidTr="00106BAF">
        <w:trPr>
          <w:trHeight w:val="300"/>
          <w:jc w:val="center"/>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lastRenderedPageBreak/>
              <w:t>№</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Х</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Y</w:t>
            </w:r>
          </w:p>
        </w:tc>
      </w:tr>
      <w:tr w:rsidR="00106BAF" w:rsidRPr="00106BAF" w:rsidTr="00106BAF">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:ЗУ1</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-2357,20</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4293,12</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-2361,38</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4292,73</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-2364,73</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4302,96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-2373,08</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4301,84</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5</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-2397,70</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4377,20</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6</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-2211,30</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4421,70</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7</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-2178,76</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4315,54</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8</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-2256,98</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4295,30</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9</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-2325,27</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4276,71</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10</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-2332,27</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4276,08</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-2351,61</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4273,76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12</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-2354,97</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4287,82</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-2357,20</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4293,12</w:t>
            </w:r>
          </w:p>
        </w:tc>
      </w:tr>
      <w:tr w:rsidR="00106BAF" w:rsidRPr="00106BAF" w:rsidTr="00106BAF">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:ЗУ2</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-2243,23</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4298,86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-2228,39</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4247,62</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-2143,86</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4274,16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-2156,04</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4316,56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 </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-2177,54</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4310,93</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5</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-2178,76</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4315,54</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-2243,23</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4298,86</w:t>
            </w:r>
          </w:p>
        </w:tc>
      </w:tr>
      <w:tr w:rsidR="00106BAF" w:rsidRPr="00106BAF" w:rsidTr="00106BAF">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:ЗУ2 внутренний контур №1</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-2226.05</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4290.9</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-2223.58</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4291.56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-2224.26</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4294.07</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-2226.72</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4293.41</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lastRenderedPageBreak/>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-2226.05</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4290.9</w:t>
            </w:r>
          </w:p>
        </w:tc>
      </w:tr>
      <w:tr w:rsidR="00106BAF" w:rsidRPr="00106BAF" w:rsidTr="00106BAF">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:ЗУ2 внутренний контур №2</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-2233.68</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4292.74</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-2230.82</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4293.65</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-2231.43</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4295.56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-2234.29</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4294.65</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-2233.68</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4292.74</w:t>
            </w:r>
          </w:p>
        </w:tc>
      </w:tr>
      <w:tr w:rsidR="00106BAF" w:rsidRPr="00106BAF" w:rsidTr="00106BAF">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:ЗУ3</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-2323,33</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4277,24</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-2307,68</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4225,43</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-2228,39</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4247,61</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-2243,23</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4298,86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5</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-2256,98</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4295,30</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-2323,33</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4277,24</w:t>
            </w:r>
          </w:p>
        </w:tc>
      </w:tr>
      <w:tr w:rsidR="00106BAF" w:rsidRPr="00106BAF" w:rsidTr="00106BAF">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:ЗУ3 внутренний контур №1</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-2251.52</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4283.66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-2244.9</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4285.6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-2246.6</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4291.4</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-2253.22</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4289.46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-2251.52</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4283.66</w:t>
            </w:r>
          </w:p>
        </w:tc>
      </w:tr>
      <w:tr w:rsidR="00106BAF" w:rsidRPr="00106BAF" w:rsidTr="00106BAF">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:ЗУ4</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-2384.78</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4238.43</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-2380.75</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4224.21</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-2373.39</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4197.85</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-2310.67</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4215.85</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5</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-2307.68</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4225.43</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6</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-2323.33</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4277.24</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lastRenderedPageBreak/>
              <w:t>7</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-2325.27</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4276.71</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8</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-2332.27</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4276.08</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9</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-2351.61</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4273.76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10</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-2345.46</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4248.53</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-2384.78</w:t>
            </w:r>
          </w:p>
        </w:tc>
        <w:tc>
          <w:tcPr>
            <w:tcW w:w="1240" w:type="dxa"/>
            <w:tcBorders>
              <w:top w:val="nil"/>
              <w:left w:val="nil"/>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4238.43</w:t>
            </w:r>
          </w:p>
        </w:tc>
      </w:tr>
      <w:tr w:rsidR="00106BAF" w:rsidRPr="00106BAF" w:rsidTr="00106BAF">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:ЗУ5</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-2424,80</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4211,74</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-2416,97</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4185,26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-2373,37</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4197,85</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-2380,75</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4224,21</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-2424,80</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4211,74</w:t>
            </w:r>
          </w:p>
        </w:tc>
      </w:tr>
      <w:tr w:rsidR="00106BAF" w:rsidRPr="00106BAF" w:rsidTr="00106BAF">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:ЗУ6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-2468,39</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4199,39</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-2461,41</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4172,82</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-2416,97</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4185,26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-2424,80</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4211,74</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-2468,39</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4199,39</w:t>
            </w:r>
          </w:p>
        </w:tc>
      </w:tr>
      <w:tr w:rsidR="00106BAF" w:rsidRPr="00106BAF" w:rsidTr="00106BAF">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:ЗУ7</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-2472.33</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4214.40</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-2384.77</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4238.43</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-2345.46</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4248.53</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lastRenderedPageBreak/>
              <w:t>4</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-2351.61</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4273.76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5</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-2354.97</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4287.82</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6</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-2357.20</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4293.12</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7</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-2361.38</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4292.73</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-2364.73</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4302.96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9</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-2373.08</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4301.84</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-2403.90</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4296.74</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11</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-2487.30</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4271.40</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-2472.33</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4214.40</w:t>
            </w:r>
          </w:p>
        </w:tc>
      </w:tr>
      <w:tr w:rsidR="00106BAF" w:rsidRPr="00106BAF" w:rsidTr="00106BAF">
        <w:trPr>
          <w:trHeight w:val="300"/>
          <w:jc w:val="center"/>
        </w:trPr>
        <w:tc>
          <w:tcPr>
            <w:tcW w:w="272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06BAF" w:rsidRPr="00106BAF" w:rsidRDefault="00106BAF" w:rsidP="00106BAF">
            <w:pPr>
              <w:widowControl/>
              <w:autoSpaceDE/>
              <w:autoSpaceDN/>
              <w:jc w:val="center"/>
              <w:rPr>
                <w:color w:val="000000"/>
                <w:lang w:bidi="ar-SA"/>
              </w:rPr>
            </w:pPr>
            <w:r w:rsidRPr="00106BAF">
              <w:rPr>
                <w:color w:val="000000"/>
                <w:lang w:bidi="ar-SA"/>
              </w:rPr>
              <w:t>:ЗУ8</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-2472,33</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4214,40</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-2468,39</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4199,39</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-2380,75</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4224,21</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-2384,78</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4238,43</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-2472,33</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4214,40</w:t>
            </w:r>
          </w:p>
        </w:tc>
      </w:tr>
      <w:tr w:rsidR="00106BAF" w:rsidRPr="00106BAF" w:rsidTr="00106BAF">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:ЗУ8 внутренний контур №1</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-2390.91</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4231.27</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-2385.2</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4232.76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-2386.24</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4236.75</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-2391.95</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4235.26</w:t>
            </w:r>
          </w:p>
        </w:tc>
      </w:tr>
      <w:tr w:rsidR="00106BAF" w:rsidRPr="00106BAF" w:rsidTr="00106BAF">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-2390.91</w:t>
            </w:r>
          </w:p>
        </w:tc>
        <w:tc>
          <w:tcPr>
            <w:tcW w:w="1240" w:type="dxa"/>
            <w:tcBorders>
              <w:top w:val="nil"/>
              <w:left w:val="nil"/>
              <w:bottom w:val="single" w:sz="4" w:space="0" w:color="auto"/>
              <w:right w:val="single" w:sz="4" w:space="0" w:color="auto"/>
            </w:tcBorders>
            <w:shd w:val="clear" w:color="auto" w:fill="auto"/>
            <w:noWrap/>
            <w:vAlign w:val="center"/>
            <w:hideMark/>
          </w:tcPr>
          <w:p w:rsidR="00106BAF" w:rsidRPr="00106BAF" w:rsidRDefault="00106BAF" w:rsidP="00106BAF">
            <w:pPr>
              <w:widowControl/>
              <w:autoSpaceDE/>
              <w:autoSpaceDN/>
              <w:jc w:val="center"/>
              <w:rPr>
                <w:color w:val="000000"/>
                <w:lang w:bidi="ar-SA"/>
              </w:rPr>
            </w:pPr>
            <w:r w:rsidRPr="00106BAF">
              <w:rPr>
                <w:color w:val="000000"/>
                <w:lang w:bidi="ar-SA"/>
              </w:rPr>
              <w:t>4231.27</w:t>
            </w:r>
          </w:p>
        </w:tc>
      </w:tr>
    </w:tbl>
    <w:p w:rsidR="00106BAF" w:rsidRDefault="00106BAF" w:rsidP="00935CB8">
      <w:pPr>
        <w:widowControl/>
        <w:autoSpaceDE/>
        <w:autoSpaceDN/>
        <w:spacing w:line="276" w:lineRule="auto"/>
        <w:jc w:val="center"/>
        <w:rPr>
          <w:rFonts w:eastAsia="Calibri"/>
          <w:b/>
          <w:sz w:val="28"/>
        </w:rPr>
        <w:sectPr w:rsidR="00106BAF" w:rsidSect="00106BAF">
          <w:type w:val="continuous"/>
          <w:pgSz w:w="11906" w:h="16838"/>
          <w:pgMar w:top="1134" w:right="707" w:bottom="1134" w:left="1134" w:header="708" w:footer="708" w:gutter="0"/>
          <w:cols w:num="2" w:space="708"/>
          <w:docGrid w:linePitch="360"/>
        </w:sectPr>
      </w:pPr>
    </w:p>
    <w:p w:rsidR="0091491E" w:rsidRDefault="0091491E" w:rsidP="00935CB8">
      <w:pPr>
        <w:widowControl/>
        <w:autoSpaceDE/>
        <w:autoSpaceDN/>
        <w:spacing w:line="276" w:lineRule="auto"/>
        <w:jc w:val="center"/>
        <w:rPr>
          <w:rFonts w:eastAsia="Calibri"/>
          <w:b/>
          <w:sz w:val="28"/>
        </w:rPr>
      </w:pPr>
    </w:p>
    <w:p w:rsidR="0091491E" w:rsidRDefault="0091491E" w:rsidP="0091491E">
      <w:pPr>
        <w:widowControl/>
        <w:autoSpaceDE/>
        <w:autoSpaceDN/>
        <w:jc w:val="center"/>
        <w:rPr>
          <w:color w:val="000000"/>
          <w:lang w:bidi="ar-SA"/>
        </w:rPr>
        <w:sectPr w:rsidR="0091491E" w:rsidSect="00DD2506">
          <w:type w:val="continuous"/>
          <w:pgSz w:w="11906" w:h="16838"/>
          <w:pgMar w:top="1134" w:right="707" w:bottom="1134" w:left="1134" w:header="708" w:footer="708" w:gutter="0"/>
          <w:cols w:space="708"/>
          <w:docGrid w:linePitch="360"/>
        </w:sectPr>
      </w:pPr>
    </w:p>
    <w:p w:rsidR="0091491E" w:rsidRPr="00325ABF" w:rsidRDefault="0091491E" w:rsidP="00935CB8">
      <w:pPr>
        <w:widowControl/>
        <w:autoSpaceDE/>
        <w:autoSpaceDN/>
        <w:spacing w:line="276" w:lineRule="auto"/>
        <w:jc w:val="center"/>
        <w:rPr>
          <w:rFonts w:eastAsia="Calibri"/>
          <w:b/>
          <w:sz w:val="28"/>
        </w:rPr>
        <w:sectPr w:rsidR="0091491E" w:rsidRPr="00325ABF" w:rsidSect="0091491E">
          <w:type w:val="continuous"/>
          <w:pgSz w:w="11906" w:h="16838"/>
          <w:pgMar w:top="1134" w:right="707" w:bottom="1134" w:left="1134" w:header="708" w:footer="708" w:gutter="0"/>
          <w:cols w:num="2" w:space="708"/>
          <w:docGrid w:linePitch="360"/>
        </w:sectPr>
      </w:pPr>
    </w:p>
    <w:p w:rsidR="00CF1859" w:rsidRDefault="00CF1859" w:rsidP="00935CB8">
      <w:pPr>
        <w:pStyle w:val="a5"/>
        <w:rPr>
          <w:b/>
          <w:bCs/>
          <w:lang w:bidi="ar-SA"/>
        </w:rPr>
        <w:sectPr w:rsidR="00CF1859" w:rsidSect="00CF1859">
          <w:headerReference w:type="default" r:id="rId11"/>
          <w:headerReference w:type="first" r:id="rId12"/>
          <w:type w:val="continuous"/>
          <w:pgSz w:w="11906" w:h="16838"/>
          <w:pgMar w:top="1134" w:right="707" w:bottom="1134" w:left="1134" w:header="708" w:footer="708" w:gutter="0"/>
          <w:cols w:num="2" w:space="708"/>
          <w:docGrid w:linePitch="360"/>
        </w:sectPr>
      </w:pPr>
      <w:bookmarkStart w:id="21" w:name="_Toc44105466"/>
    </w:p>
    <w:p w:rsidR="004356D6" w:rsidRPr="008D153A" w:rsidRDefault="004356D6" w:rsidP="008D153A">
      <w:pPr>
        <w:widowControl/>
        <w:autoSpaceDE/>
        <w:autoSpaceDN/>
        <w:spacing w:line="276" w:lineRule="auto"/>
        <w:jc w:val="center"/>
        <w:rPr>
          <w:rFonts w:eastAsia="Calibri"/>
          <w:sz w:val="28"/>
        </w:rPr>
      </w:pPr>
      <w:r>
        <w:rPr>
          <w:rFonts w:eastAsia="Calibri"/>
          <w:sz w:val="28"/>
        </w:rPr>
        <w:lastRenderedPageBreak/>
        <w:t>Система координат МСК-48</w:t>
      </w:r>
    </w:p>
    <w:p w:rsidR="004356D6" w:rsidRDefault="004356D6" w:rsidP="004356D6">
      <w:pPr>
        <w:widowControl/>
        <w:autoSpaceDE/>
        <w:autoSpaceDN/>
        <w:jc w:val="center"/>
        <w:rPr>
          <w:color w:val="000000"/>
          <w:lang w:bidi="ar-SA"/>
        </w:rPr>
        <w:sectPr w:rsidR="004356D6" w:rsidSect="007E4E64">
          <w:type w:val="continuous"/>
          <w:pgSz w:w="11906" w:h="16838"/>
          <w:pgMar w:top="1134" w:right="707" w:bottom="1134" w:left="1134" w:header="708" w:footer="708" w:gutter="0"/>
          <w:cols w:space="708"/>
          <w:docGrid w:linePitch="360"/>
        </w:sectPr>
      </w:pPr>
    </w:p>
    <w:p w:rsidR="004356D6" w:rsidRDefault="004356D6" w:rsidP="00E04FD6">
      <w:pPr>
        <w:pStyle w:val="G"/>
        <w:sectPr w:rsidR="004356D6" w:rsidSect="004356D6">
          <w:type w:val="continuous"/>
          <w:pgSz w:w="11906" w:h="16838"/>
          <w:pgMar w:top="1134" w:right="707" w:bottom="1134" w:left="1134" w:header="708" w:footer="708" w:gutter="0"/>
          <w:cols w:num="2" w:space="708"/>
          <w:docGrid w:linePitch="360"/>
        </w:sectPr>
      </w:pPr>
    </w:p>
    <w:tbl>
      <w:tblPr>
        <w:tblW w:w="2720" w:type="dxa"/>
        <w:jc w:val="center"/>
        <w:tblLook w:val="04A0" w:firstRow="1" w:lastRow="0" w:firstColumn="1" w:lastColumn="0" w:noHBand="0" w:noVBand="1"/>
      </w:tblPr>
      <w:tblGrid>
        <w:gridCol w:w="436"/>
        <w:gridCol w:w="1164"/>
        <w:gridCol w:w="1276"/>
      </w:tblGrid>
      <w:tr w:rsidR="000457FC" w:rsidRPr="000457FC" w:rsidTr="000457FC">
        <w:trPr>
          <w:trHeight w:val="300"/>
          <w:jc w:val="center"/>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lastRenderedPageBreak/>
              <w:t>№</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Х</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Y</w:t>
            </w:r>
          </w:p>
        </w:tc>
      </w:tr>
      <w:tr w:rsidR="000457FC" w:rsidRPr="000457FC" w:rsidTr="000457FC">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:ЗУ1</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416501.43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1330022.56</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416497.25</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1330022.17</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416493.90</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1330032.40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416485.55</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1330031.28</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5</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416460.93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1330106.64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6</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416647.33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1330151.14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7</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416679.87</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1330044.98</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416601.65</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1330024.74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9</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416533.36</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1330006.15</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416526.36</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1330005.52</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416507.02</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1330003.20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416503.66</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1330017.26</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416501.43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1330022.56</w:t>
            </w:r>
          </w:p>
        </w:tc>
      </w:tr>
      <w:tr w:rsidR="000457FC" w:rsidRPr="000457FC" w:rsidTr="000457FC">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:ЗУ2</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416615.41</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1330028.30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416630.24</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1329977.06</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lastRenderedPageBreak/>
              <w:t>3</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416714.78</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1330003.61</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416702.59</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1330046.00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5</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416681.09</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1330040.37</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6</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416679.87</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1330044.98</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416615.41</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1330028.30</w:t>
            </w:r>
          </w:p>
        </w:tc>
      </w:tr>
      <w:tr w:rsidR="000457FC" w:rsidRPr="000457FC" w:rsidTr="000457FC">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:ЗУ2 внутренний контур №1</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416632.58</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1330020.34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416635.05</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1330021.00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416634.37</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1330023.51</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416631.91</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1330022.85</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416632.58</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1330020.34</w:t>
            </w:r>
          </w:p>
        </w:tc>
      </w:tr>
      <w:tr w:rsidR="000457FC" w:rsidRPr="000457FC" w:rsidTr="000457FC">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:ЗУ2 внутренний контур №2</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416624.95</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1330022.18</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416627.81</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1330023.09</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416627.20</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1330025.00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416624.34</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1330024.09</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416624.95</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1330022.18</w:t>
            </w:r>
          </w:p>
        </w:tc>
      </w:tr>
      <w:tr w:rsidR="000457FC" w:rsidRPr="000457FC" w:rsidTr="000457FC">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lastRenderedPageBreak/>
              <w:t>:ЗУ3</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416535.30</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1330006.68</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416550.95</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1329954.87</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416630.24</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1329977.05</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416615.41</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1330028.30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5</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416601.65</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1330024.74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416535.30</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1330006.68</w:t>
            </w:r>
          </w:p>
        </w:tc>
      </w:tr>
      <w:tr w:rsidR="000457FC" w:rsidRPr="000457FC" w:rsidTr="000457FC">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:ЗУ3 внутренний контур №1</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416607.11</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1330013.10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416613.73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1330015.04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416612.03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1330020.84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416605.41</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1330018.90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416607.11</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1330013.10</w:t>
            </w:r>
          </w:p>
        </w:tc>
      </w:tr>
      <w:tr w:rsidR="000457FC" w:rsidRPr="000457FC" w:rsidTr="000457FC">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:ЗУ4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416624.23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1330053.44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416628.03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1330039.16</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416634.99</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1330012.68</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416697.98</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1330029.71</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5</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416701.11</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1330039.24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6</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416686.27</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1330091.29</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7</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416684.32</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1330090.79</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416677.31</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1330090.27</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9</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416657.94</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1330088.24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416663.69</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1330062.93</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416624.23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1330053.44</w:t>
            </w:r>
          </w:p>
        </w:tc>
      </w:tr>
      <w:tr w:rsidR="000457FC" w:rsidRPr="000457FC" w:rsidTr="000457FC">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:ЗУ5</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416433.83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1329941.18</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416441.66</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1329914.70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416485.26</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1329927.29</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416477.88</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1329953.66</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416433.83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1329941.18</w:t>
            </w:r>
          </w:p>
        </w:tc>
      </w:tr>
      <w:tr w:rsidR="000457FC" w:rsidRPr="000457FC" w:rsidTr="000457FC">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lastRenderedPageBreak/>
              <w:t>:ЗУ6</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416390.24</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1329928.83</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416397.22</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1329902.26</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416441.66</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1329914.70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416433.83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1329941.18</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416390.24</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1329928.83</w:t>
            </w:r>
          </w:p>
        </w:tc>
      </w:tr>
      <w:tr w:rsidR="000457FC" w:rsidRPr="000457FC" w:rsidTr="000457FC">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:ЗУ7</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416536.30</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1330030.77</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416624.23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1330053.44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416663.69</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1330062.93</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416657.94</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1330088.24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5</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416654.80</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1330102.36</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6</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416652.65</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1330107.70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7</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416648.46</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1330107.37</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8</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416645.27</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1330117.65</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9</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416636.90</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1330116.72</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10</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416606.01</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1330112.04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416522.23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1330087.99</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416536.30</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1330030.77</w:t>
            </w:r>
          </w:p>
        </w:tc>
      </w:tr>
      <w:tr w:rsidR="000457FC" w:rsidRPr="000457FC" w:rsidTr="000457FC">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:ЗУ8</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416386.30</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1329943.84</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416390.24</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1329928.83</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416477.88</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1329953.66</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416473.86</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1329967.87</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416386.30</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1329943.84</w:t>
            </w:r>
          </w:p>
        </w:tc>
      </w:tr>
      <w:tr w:rsidR="000457FC" w:rsidRPr="000457FC" w:rsidTr="000457FC">
        <w:trPr>
          <w:trHeight w:val="300"/>
          <w:jc w:val="center"/>
        </w:trPr>
        <w:tc>
          <w:tcPr>
            <w:tcW w:w="2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:ЗУ8 внутренний контур №1</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416467.72</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1329960.71</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2</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416473.43</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1329962.20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3</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416472.39</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1329966.19</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4</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416466.68</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1329964.70</w:t>
            </w:r>
          </w:p>
        </w:tc>
      </w:tr>
      <w:tr w:rsidR="000457FC" w:rsidRPr="000457FC" w:rsidTr="000457FC">
        <w:trPr>
          <w:trHeight w:val="300"/>
          <w:jc w:val="center"/>
        </w:trPr>
        <w:tc>
          <w:tcPr>
            <w:tcW w:w="360" w:type="dxa"/>
            <w:tcBorders>
              <w:top w:val="nil"/>
              <w:left w:val="single" w:sz="4" w:space="0" w:color="auto"/>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color w:val="000000"/>
                <w:lang w:bidi="ar-SA"/>
              </w:rPr>
            </w:pPr>
            <w:r w:rsidRPr="000457FC">
              <w:rPr>
                <w:color w:val="000000"/>
                <w:lang w:bidi="ar-SA"/>
              </w:rPr>
              <w:t>1</w:t>
            </w:r>
          </w:p>
        </w:tc>
        <w:tc>
          <w:tcPr>
            <w:tcW w:w="112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416467.72</w:t>
            </w:r>
          </w:p>
        </w:tc>
        <w:tc>
          <w:tcPr>
            <w:tcW w:w="1240" w:type="dxa"/>
            <w:tcBorders>
              <w:top w:val="nil"/>
              <w:left w:val="nil"/>
              <w:bottom w:val="single" w:sz="4" w:space="0" w:color="auto"/>
              <w:right w:val="single" w:sz="4" w:space="0" w:color="auto"/>
            </w:tcBorders>
            <w:shd w:val="clear" w:color="auto" w:fill="auto"/>
            <w:noWrap/>
            <w:vAlign w:val="center"/>
            <w:hideMark/>
          </w:tcPr>
          <w:p w:rsidR="000457FC" w:rsidRPr="000457FC" w:rsidRDefault="000457FC" w:rsidP="000457FC">
            <w:pPr>
              <w:widowControl/>
              <w:autoSpaceDE/>
              <w:autoSpaceDN/>
              <w:jc w:val="center"/>
              <w:rPr>
                <w:rFonts w:ascii="Calibri" w:hAnsi="Calibri"/>
                <w:color w:val="000000"/>
                <w:lang w:bidi="ar-SA"/>
              </w:rPr>
            </w:pPr>
            <w:r w:rsidRPr="000457FC">
              <w:rPr>
                <w:rFonts w:ascii="Calibri" w:hAnsi="Calibri"/>
                <w:color w:val="000000"/>
                <w:lang w:bidi="ar-SA"/>
              </w:rPr>
              <w:t>1329960.71</w:t>
            </w:r>
          </w:p>
        </w:tc>
      </w:tr>
    </w:tbl>
    <w:p w:rsidR="000457FC" w:rsidRDefault="000457FC" w:rsidP="00E04FD6">
      <w:pPr>
        <w:pStyle w:val="G"/>
        <w:sectPr w:rsidR="000457FC" w:rsidSect="000457FC">
          <w:type w:val="continuous"/>
          <w:pgSz w:w="11906" w:h="16838"/>
          <w:pgMar w:top="1134" w:right="707" w:bottom="1134" w:left="1134" w:header="708" w:footer="708" w:gutter="0"/>
          <w:cols w:num="2" w:space="708"/>
          <w:docGrid w:linePitch="360"/>
        </w:sectPr>
      </w:pPr>
    </w:p>
    <w:p w:rsidR="00E04FD6" w:rsidRDefault="00E04FD6" w:rsidP="00E04FD6">
      <w:pPr>
        <w:pStyle w:val="G"/>
      </w:pPr>
    </w:p>
    <w:p w:rsidR="00E376BF" w:rsidRDefault="00E376BF">
      <w:pPr>
        <w:widowControl/>
        <w:autoSpaceDE/>
        <w:autoSpaceDN/>
        <w:spacing w:after="200" w:line="276" w:lineRule="auto"/>
        <w:rPr>
          <w:b/>
          <w:bCs/>
          <w:sz w:val="28"/>
          <w:szCs w:val="28"/>
          <w:lang w:bidi="ar-SA"/>
        </w:rPr>
      </w:pPr>
      <w:r>
        <w:br w:type="page"/>
      </w:r>
    </w:p>
    <w:p w:rsidR="00094725" w:rsidRDefault="006A7271" w:rsidP="00D27ACD">
      <w:pPr>
        <w:pStyle w:val="2c"/>
      </w:pPr>
      <w:bookmarkStart w:id="22" w:name="_Toc101261803"/>
      <w:r>
        <w:lastRenderedPageBreak/>
        <w:t>3</w:t>
      </w:r>
      <w:r w:rsidR="00094725" w:rsidRPr="007E443E">
        <w:t xml:space="preserve">.  </w:t>
      </w:r>
      <w:r w:rsidR="00094725" w:rsidRPr="00DA4EE9">
        <w:t>Перечень и сведения об устанавливаемых сервитутах.</w:t>
      </w:r>
      <w:bookmarkEnd w:id="21"/>
      <w:bookmarkEnd w:id="22"/>
    </w:p>
    <w:p w:rsidR="00094725" w:rsidRDefault="00094725" w:rsidP="00094725">
      <w:pPr>
        <w:spacing w:line="360" w:lineRule="auto"/>
        <w:jc w:val="right"/>
        <w:rPr>
          <w:sz w:val="28"/>
          <w:szCs w:val="28"/>
        </w:rPr>
      </w:pPr>
      <w:r>
        <w:rPr>
          <w:sz w:val="28"/>
          <w:szCs w:val="28"/>
        </w:rPr>
        <w:t>Таблица №</w:t>
      </w:r>
      <w:r w:rsidR="00C36481">
        <w:rPr>
          <w:sz w:val="28"/>
          <w:szCs w:val="28"/>
        </w:rPr>
        <w:t>4</w:t>
      </w:r>
    </w:p>
    <w:p w:rsidR="00094725" w:rsidRDefault="00094725" w:rsidP="00094725">
      <w:pPr>
        <w:spacing w:line="360" w:lineRule="auto"/>
        <w:jc w:val="center"/>
        <w:rPr>
          <w:sz w:val="28"/>
          <w:szCs w:val="28"/>
          <w:lang w:val="en-US"/>
        </w:rPr>
      </w:pPr>
      <w:r>
        <w:rPr>
          <w:sz w:val="28"/>
          <w:szCs w:val="28"/>
          <w:lang w:val="en-US"/>
        </w:rPr>
        <w:t>Ведомость</w:t>
      </w:r>
      <w:r w:rsidR="00523681">
        <w:rPr>
          <w:sz w:val="28"/>
          <w:szCs w:val="28"/>
        </w:rPr>
        <w:t xml:space="preserve"> </w:t>
      </w:r>
      <w:r>
        <w:rPr>
          <w:sz w:val="28"/>
          <w:szCs w:val="28"/>
          <w:lang w:val="en-US"/>
        </w:rPr>
        <w:t>устанавливаемых</w:t>
      </w:r>
      <w:r w:rsidR="00523681">
        <w:rPr>
          <w:sz w:val="28"/>
          <w:szCs w:val="28"/>
        </w:rPr>
        <w:t xml:space="preserve"> </w:t>
      </w:r>
      <w:r>
        <w:rPr>
          <w:sz w:val="28"/>
          <w:szCs w:val="28"/>
          <w:lang w:val="en-US"/>
        </w:rPr>
        <w:t>сервитутов</w:t>
      </w:r>
    </w:p>
    <w:tbl>
      <w:tblPr>
        <w:tblW w:w="10167" w:type="dxa"/>
        <w:tblInd w:w="113" w:type="dxa"/>
        <w:tblLook w:val="04A0" w:firstRow="1" w:lastRow="0" w:firstColumn="1" w:lastColumn="0" w:noHBand="0" w:noVBand="1"/>
      </w:tblPr>
      <w:tblGrid>
        <w:gridCol w:w="704"/>
        <w:gridCol w:w="5670"/>
        <w:gridCol w:w="2426"/>
        <w:gridCol w:w="1367"/>
      </w:tblGrid>
      <w:tr w:rsidR="0095462A" w:rsidRPr="0095462A" w:rsidTr="008D2303">
        <w:trPr>
          <w:trHeight w:val="100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462A" w:rsidRPr="0095462A" w:rsidRDefault="0095462A" w:rsidP="0095462A">
            <w:pPr>
              <w:widowControl/>
              <w:autoSpaceDE/>
              <w:autoSpaceDN/>
              <w:jc w:val="center"/>
              <w:rPr>
                <w:b/>
                <w:bCs/>
                <w:color w:val="000000"/>
                <w:sz w:val="24"/>
                <w:szCs w:val="24"/>
                <w:lang w:bidi="ar-SA"/>
              </w:rPr>
            </w:pPr>
            <w:r w:rsidRPr="0095462A">
              <w:rPr>
                <w:b/>
                <w:bCs/>
                <w:color w:val="000000"/>
                <w:sz w:val="24"/>
                <w:szCs w:val="24"/>
                <w:lang w:bidi="ar-SA"/>
              </w:rPr>
              <w:t xml:space="preserve">№ </w:t>
            </w:r>
          </w:p>
        </w:tc>
        <w:tc>
          <w:tcPr>
            <w:tcW w:w="5670" w:type="dxa"/>
            <w:tcBorders>
              <w:top w:val="single" w:sz="4" w:space="0" w:color="auto"/>
              <w:left w:val="nil"/>
              <w:bottom w:val="single" w:sz="4" w:space="0" w:color="auto"/>
              <w:right w:val="single" w:sz="4" w:space="0" w:color="auto"/>
            </w:tcBorders>
            <w:shd w:val="clear" w:color="auto" w:fill="auto"/>
            <w:noWrap/>
            <w:vAlign w:val="center"/>
            <w:hideMark/>
          </w:tcPr>
          <w:p w:rsidR="0095462A" w:rsidRPr="0095462A" w:rsidRDefault="0095462A" w:rsidP="0095462A">
            <w:pPr>
              <w:widowControl/>
              <w:autoSpaceDE/>
              <w:autoSpaceDN/>
              <w:jc w:val="center"/>
              <w:rPr>
                <w:b/>
                <w:bCs/>
                <w:color w:val="000000"/>
                <w:sz w:val="24"/>
                <w:szCs w:val="24"/>
                <w:lang w:bidi="ar-SA"/>
              </w:rPr>
            </w:pPr>
            <w:r w:rsidRPr="0095462A">
              <w:rPr>
                <w:b/>
                <w:bCs/>
                <w:color w:val="000000"/>
                <w:sz w:val="24"/>
                <w:szCs w:val="24"/>
                <w:lang w:bidi="ar-SA"/>
              </w:rPr>
              <w:t>Назначение сервитута</w:t>
            </w:r>
          </w:p>
        </w:tc>
        <w:tc>
          <w:tcPr>
            <w:tcW w:w="2426" w:type="dxa"/>
            <w:tcBorders>
              <w:top w:val="single" w:sz="4" w:space="0" w:color="auto"/>
              <w:left w:val="nil"/>
              <w:bottom w:val="single" w:sz="4" w:space="0" w:color="auto"/>
              <w:right w:val="single" w:sz="4" w:space="0" w:color="auto"/>
            </w:tcBorders>
            <w:shd w:val="clear" w:color="auto" w:fill="auto"/>
            <w:noWrap/>
            <w:vAlign w:val="center"/>
            <w:hideMark/>
          </w:tcPr>
          <w:p w:rsidR="0095462A" w:rsidRPr="0095462A" w:rsidRDefault="0095462A" w:rsidP="0095462A">
            <w:pPr>
              <w:widowControl/>
              <w:autoSpaceDE/>
              <w:autoSpaceDN/>
              <w:jc w:val="center"/>
              <w:rPr>
                <w:b/>
                <w:bCs/>
                <w:color w:val="000000"/>
                <w:sz w:val="24"/>
                <w:szCs w:val="24"/>
                <w:lang w:bidi="ar-SA"/>
              </w:rPr>
            </w:pPr>
            <w:r w:rsidRPr="0095462A">
              <w:rPr>
                <w:b/>
                <w:bCs/>
                <w:color w:val="000000"/>
                <w:sz w:val="24"/>
                <w:szCs w:val="24"/>
                <w:lang w:bidi="ar-SA"/>
              </w:rPr>
              <w:t>Зона действия сервитута</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95462A" w:rsidRPr="0095462A" w:rsidRDefault="0095462A" w:rsidP="0095462A">
            <w:pPr>
              <w:widowControl/>
              <w:autoSpaceDE/>
              <w:autoSpaceDN/>
              <w:jc w:val="center"/>
              <w:rPr>
                <w:b/>
                <w:bCs/>
                <w:color w:val="000000"/>
                <w:sz w:val="24"/>
                <w:szCs w:val="24"/>
                <w:lang w:bidi="ar-SA"/>
              </w:rPr>
            </w:pPr>
            <w:r w:rsidRPr="0095462A">
              <w:rPr>
                <w:b/>
                <w:bCs/>
                <w:color w:val="000000"/>
                <w:sz w:val="24"/>
                <w:szCs w:val="24"/>
                <w:lang w:bidi="ar-SA"/>
              </w:rPr>
              <w:t>Площадь сервитута, м</w:t>
            </w:r>
            <w:r w:rsidRPr="0095462A">
              <w:rPr>
                <w:b/>
                <w:bCs/>
                <w:color w:val="000000"/>
                <w:sz w:val="24"/>
                <w:szCs w:val="24"/>
                <w:vertAlign w:val="superscript"/>
                <w:lang w:bidi="ar-SA"/>
              </w:rPr>
              <w:t>2</w:t>
            </w:r>
          </w:p>
        </w:tc>
      </w:tr>
      <w:tr w:rsidR="0095462A" w:rsidRPr="0095462A" w:rsidTr="008D2303">
        <w:trPr>
          <w:trHeight w:val="30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5462A" w:rsidRPr="0095462A" w:rsidRDefault="0095462A" w:rsidP="0095462A">
            <w:pPr>
              <w:widowControl/>
              <w:autoSpaceDE/>
              <w:autoSpaceDN/>
              <w:jc w:val="center"/>
              <w:rPr>
                <w:color w:val="000000"/>
                <w:sz w:val="24"/>
                <w:szCs w:val="24"/>
                <w:lang w:bidi="ar-SA"/>
              </w:rPr>
            </w:pPr>
            <w:r w:rsidRPr="0095462A">
              <w:rPr>
                <w:color w:val="000000"/>
                <w:sz w:val="24"/>
                <w:szCs w:val="24"/>
                <w:lang w:bidi="ar-SA"/>
              </w:rPr>
              <w:t>С-1</w:t>
            </w:r>
          </w:p>
        </w:tc>
        <w:tc>
          <w:tcPr>
            <w:tcW w:w="5670" w:type="dxa"/>
            <w:vMerge w:val="restart"/>
            <w:tcBorders>
              <w:top w:val="nil"/>
              <w:left w:val="single" w:sz="4" w:space="0" w:color="auto"/>
              <w:bottom w:val="single" w:sz="4" w:space="0" w:color="auto"/>
              <w:right w:val="single" w:sz="4" w:space="0" w:color="auto"/>
            </w:tcBorders>
            <w:shd w:val="clear" w:color="auto" w:fill="auto"/>
            <w:vAlign w:val="center"/>
            <w:hideMark/>
          </w:tcPr>
          <w:p w:rsidR="0095462A" w:rsidRPr="0095462A" w:rsidRDefault="0095462A" w:rsidP="0095462A">
            <w:pPr>
              <w:widowControl/>
              <w:autoSpaceDE/>
              <w:autoSpaceDN/>
              <w:jc w:val="center"/>
              <w:rPr>
                <w:color w:val="000000"/>
                <w:sz w:val="24"/>
                <w:szCs w:val="24"/>
                <w:lang w:bidi="ar-SA"/>
              </w:rPr>
            </w:pPr>
            <w:r w:rsidRPr="0095462A">
              <w:rPr>
                <w:color w:val="000000"/>
                <w:sz w:val="24"/>
                <w:szCs w:val="24"/>
                <w:lang w:bidi="ar-SA"/>
              </w:rPr>
              <w:t>Для размещения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w:t>
            </w:r>
          </w:p>
        </w:tc>
        <w:tc>
          <w:tcPr>
            <w:tcW w:w="24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5462A" w:rsidRPr="0095462A" w:rsidRDefault="0095462A" w:rsidP="0095462A">
            <w:pPr>
              <w:widowControl/>
              <w:autoSpaceDE/>
              <w:autoSpaceDN/>
              <w:jc w:val="center"/>
              <w:rPr>
                <w:color w:val="000000"/>
                <w:sz w:val="24"/>
                <w:szCs w:val="24"/>
                <w:lang w:bidi="ar-SA"/>
              </w:rPr>
            </w:pPr>
            <w:r w:rsidRPr="0095462A">
              <w:rPr>
                <w:color w:val="000000"/>
                <w:sz w:val="24"/>
                <w:szCs w:val="24"/>
                <w:lang w:bidi="ar-SA"/>
              </w:rPr>
              <w:t>:ЗУ1</w:t>
            </w:r>
          </w:p>
        </w:tc>
        <w:tc>
          <w:tcPr>
            <w:tcW w:w="13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5462A" w:rsidRPr="0095462A" w:rsidRDefault="0095462A" w:rsidP="0095462A">
            <w:pPr>
              <w:widowControl/>
              <w:autoSpaceDE/>
              <w:autoSpaceDN/>
              <w:jc w:val="center"/>
              <w:rPr>
                <w:color w:val="000000"/>
                <w:sz w:val="24"/>
                <w:szCs w:val="24"/>
                <w:lang w:bidi="ar-SA"/>
              </w:rPr>
            </w:pPr>
            <w:r w:rsidRPr="0095462A">
              <w:rPr>
                <w:color w:val="000000"/>
                <w:sz w:val="24"/>
                <w:szCs w:val="24"/>
                <w:lang w:bidi="ar-SA"/>
              </w:rPr>
              <w:t>5325</w:t>
            </w:r>
          </w:p>
        </w:tc>
      </w:tr>
      <w:tr w:rsidR="0095462A" w:rsidRPr="0095462A" w:rsidTr="008D2303">
        <w:trPr>
          <w:trHeight w:val="300"/>
        </w:trPr>
        <w:tc>
          <w:tcPr>
            <w:tcW w:w="704" w:type="dxa"/>
            <w:vMerge/>
            <w:tcBorders>
              <w:top w:val="nil"/>
              <w:left w:val="single" w:sz="4" w:space="0" w:color="auto"/>
              <w:bottom w:val="single" w:sz="4" w:space="0" w:color="auto"/>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c>
          <w:tcPr>
            <w:tcW w:w="5670" w:type="dxa"/>
            <w:vMerge/>
            <w:tcBorders>
              <w:top w:val="nil"/>
              <w:left w:val="single" w:sz="4" w:space="0" w:color="auto"/>
              <w:bottom w:val="single" w:sz="4" w:space="0" w:color="auto"/>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c>
          <w:tcPr>
            <w:tcW w:w="2426" w:type="dxa"/>
            <w:vMerge/>
            <w:tcBorders>
              <w:top w:val="nil"/>
              <w:left w:val="single" w:sz="4" w:space="0" w:color="auto"/>
              <w:bottom w:val="single" w:sz="4" w:space="0" w:color="auto"/>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c>
          <w:tcPr>
            <w:tcW w:w="1367" w:type="dxa"/>
            <w:vMerge/>
            <w:tcBorders>
              <w:top w:val="nil"/>
              <w:left w:val="single" w:sz="4" w:space="0" w:color="auto"/>
              <w:bottom w:val="single" w:sz="4" w:space="0" w:color="000000"/>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r>
      <w:tr w:rsidR="0095462A" w:rsidRPr="0095462A" w:rsidTr="008D2303">
        <w:trPr>
          <w:trHeight w:val="300"/>
        </w:trPr>
        <w:tc>
          <w:tcPr>
            <w:tcW w:w="704" w:type="dxa"/>
            <w:vMerge/>
            <w:tcBorders>
              <w:top w:val="nil"/>
              <w:left w:val="single" w:sz="4" w:space="0" w:color="auto"/>
              <w:bottom w:val="single" w:sz="4" w:space="0" w:color="auto"/>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c>
          <w:tcPr>
            <w:tcW w:w="5670" w:type="dxa"/>
            <w:vMerge/>
            <w:tcBorders>
              <w:top w:val="nil"/>
              <w:left w:val="single" w:sz="4" w:space="0" w:color="auto"/>
              <w:bottom w:val="single" w:sz="4" w:space="0" w:color="auto"/>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c>
          <w:tcPr>
            <w:tcW w:w="2426" w:type="dxa"/>
            <w:vMerge/>
            <w:tcBorders>
              <w:top w:val="nil"/>
              <w:left w:val="single" w:sz="4" w:space="0" w:color="auto"/>
              <w:bottom w:val="single" w:sz="4" w:space="0" w:color="auto"/>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c>
          <w:tcPr>
            <w:tcW w:w="1367" w:type="dxa"/>
            <w:vMerge/>
            <w:tcBorders>
              <w:top w:val="nil"/>
              <w:left w:val="single" w:sz="4" w:space="0" w:color="auto"/>
              <w:bottom w:val="single" w:sz="4" w:space="0" w:color="000000"/>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r>
      <w:tr w:rsidR="0095462A" w:rsidRPr="0095462A" w:rsidTr="008D2303">
        <w:trPr>
          <w:trHeight w:val="300"/>
        </w:trPr>
        <w:tc>
          <w:tcPr>
            <w:tcW w:w="704" w:type="dxa"/>
            <w:vMerge/>
            <w:tcBorders>
              <w:top w:val="nil"/>
              <w:left w:val="single" w:sz="4" w:space="0" w:color="auto"/>
              <w:bottom w:val="single" w:sz="4" w:space="0" w:color="auto"/>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c>
          <w:tcPr>
            <w:tcW w:w="5670" w:type="dxa"/>
            <w:vMerge/>
            <w:tcBorders>
              <w:top w:val="nil"/>
              <w:left w:val="single" w:sz="4" w:space="0" w:color="auto"/>
              <w:bottom w:val="single" w:sz="4" w:space="0" w:color="auto"/>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c>
          <w:tcPr>
            <w:tcW w:w="2426" w:type="dxa"/>
            <w:vMerge/>
            <w:tcBorders>
              <w:top w:val="nil"/>
              <w:left w:val="single" w:sz="4" w:space="0" w:color="auto"/>
              <w:bottom w:val="single" w:sz="4" w:space="0" w:color="auto"/>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c>
          <w:tcPr>
            <w:tcW w:w="1367" w:type="dxa"/>
            <w:vMerge/>
            <w:tcBorders>
              <w:top w:val="nil"/>
              <w:left w:val="single" w:sz="4" w:space="0" w:color="auto"/>
              <w:bottom w:val="single" w:sz="4" w:space="0" w:color="000000"/>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r>
      <w:tr w:rsidR="0095462A" w:rsidRPr="0095462A" w:rsidTr="008D2303">
        <w:trPr>
          <w:trHeight w:val="750"/>
        </w:trPr>
        <w:tc>
          <w:tcPr>
            <w:tcW w:w="704" w:type="dxa"/>
            <w:vMerge/>
            <w:tcBorders>
              <w:top w:val="nil"/>
              <w:left w:val="single" w:sz="4" w:space="0" w:color="auto"/>
              <w:bottom w:val="single" w:sz="4" w:space="0" w:color="auto"/>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c>
          <w:tcPr>
            <w:tcW w:w="5670" w:type="dxa"/>
            <w:vMerge/>
            <w:tcBorders>
              <w:top w:val="nil"/>
              <w:left w:val="single" w:sz="4" w:space="0" w:color="auto"/>
              <w:bottom w:val="single" w:sz="4" w:space="0" w:color="auto"/>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c>
          <w:tcPr>
            <w:tcW w:w="2426" w:type="dxa"/>
            <w:vMerge/>
            <w:tcBorders>
              <w:top w:val="nil"/>
              <w:left w:val="single" w:sz="4" w:space="0" w:color="auto"/>
              <w:bottom w:val="single" w:sz="4" w:space="0" w:color="auto"/>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c>
          <w:tcPr>
            <w:tcW w:w="1367" w:type="dxa"/>
            <w:vMerge/>
            <w:tcBorders>
              <w:top w:val="nil"/>
              <w:left w:val="single" w:sz="4" w:space="0" w:color="auto"/>
              <w:bottom w:val="single" w:sz="4" w:space="0" w:color="000000"/>
              <w:right w:val="single" w:sz="4" w:space="0" w:color="auto"/>
            </w:tcBorders>
            <w:vAlign w:val="center"/>
            <w:hideMark/>
          </w:tcPr>
          <w:p w:rsidR="0095462A" w:rsidRPr="0095462A" w:rsidRDefault="0095462A" w:rsidP="0095462A">
            <w:pPr>
              <w:widowControl/>
              <w:autoSpaceDE/>
              <w:autoSpaceDN/>
              <w:rPr>
                <w:color w:val="000000"/>
                <w:sz w:val="24"/>
                <w:szCs w:val="24"/>
                <w:lang w:bidi="ar-SA"/>
              </w:rPr>
            </w:pPr>
          </w:p>
        </w:tc>
      </w:tr>
      <w:tr w:rsidR="0095462A" w:rsidRPr="0095462A" w:rsidTr="008D2303">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5462A" w:rsidRPr="0095462A" w:rsidRDefault="0095462A" w:rsidP="0095462A">
            <w:pPr>
              <w:widowControl/>
              <w:autoSpaceDE/>
              <w:autoSpaceDN/>
              <w:jc w:val="center"/>
              <w:rPr>
                <w:color w:val="000000"/>
                <w:sz w:val="24"/>
                <w:szCs w:val="24"/>
                <w:lang w:bidi="ar-SA"/>
              </w:rPr>
            </w:pPr>
            <w:r w:rsidRPr="0095462A">
              <w:rPr>
                <w:color w:val="000000"/>
                <w:sz w:val="24"/>
                <w:szCs w:val="24"/>
                <w:lang w:bidi="ar-SA"/>
              </w:rPr>
              <w:t>С-2</w:t>
            </w:r>
          </w:p>
        </w:tc>
        <w:tc>
          <w:tcPr>
            <w:tcW w:w="5670" w:type="dxa"/>
            <w:tcBorders>
              <w:top w:val="nil"/>
              <w:left w:val="nil"/>
              <w:bottom w:val="single" w:sz="4" w:space="0" w:color="auto"/>
              <w:right w:val="single" w:sz="4" w:space="0" w:color="auto"/>
            </w:tcBorders>
            <w:shd w:val="clear" w:color="auto" w:fill="auto"/>
            <w:vAlign w:val="center"/>
            <w:hideMark/>
          </w:tcPr>
          <w:p w:rsidR="0095462A" w:rsidRPr="0095462A" w:rsidRDefault="0095462A" w:rsidP="0095462A">
            <w:pPr>
              <w:widowControl/>
              <w:autoSpaceDE/>
              <w:autoSpaceDN/>
              <w:rPr>
                <w:color w:val="000000"/>
                <w:sz w:val="24"/>
                <w:szCs w:val="24"/>
                <w:lang w:bidi="ar-SA"/>
              </w:rPr>
            </w:pPr>
            <w:r w:rsidRPr="0095462A">
              <w:rPr>
                <w:color w:val="000000"/>
                <w:sz w:val="24"/>
                <w:szCs w:val="24"/>
                <w:lang w:bidi="ar-SA"/>
              </w:rPr>
              <w:t>Для прохода или проезда через земельный участок</w:t>
            </w:r>
          </w:p>
        </w:tc>
        <w:tc>
          <w:tcPr>
            <w:tcW w:w="2426" w:type="dxa"/>
            <w:tcBorders>
              <w:top w:val="nil"/>
              <w:left w:val="nil"/>
              <w:bottom w:val="single" w:sz="4" w:space="0" w:color="auto"/>
              <w:right w:val="single" w:sz="4" w:space="0" w:color="auto"/>
            </w:tcBorders>
            <w:shd w:val="clear" w:color="auto" w:fill="auto"/>
            <w:noWrap/>
            <w:vAlign w:val="center"/>
            <w:hideMark/>
          </w:tcPr>
          <w:p w:rsidR="0095462A" w:rsidRPr="0095462A" w:rsidRDefault="0095462A" w:rsidP="0095462A">
            <w:pPr>
              <w:widowControl/>
              <w:autoSpaceDE/>
              <w:autoSpaceDN/>
              <w:jc w:val="center"/>
              <w:rPr>
                <w:color w:val="000000"/>
                <w:sz w:val="24"/>
                <w:szCs w:val="24"/>
                <w:lang w:bidi="ar-SA"/>
              </w:rPr>
            </w:pPr>
            <w:r w:rsidRPr="0095462A">
              <w:rPr>
                <w:color w:val="000000"/>
                <w:sz w:val="24"/>
                <w:szCs w:val="24"/>
                <w:lang w:bidi="ar-SA"/>
              </w:rPr>
              <w:t>:ЗУ6</w:t>
            </w:r>
          </w:p>
        </w:tc>
        <w:tc>
          <w:tcPr>
            <w:tcW w:w="1367" w:type="dxa"/>
            <w:tcBorders>
              <w:top w:val="nil"/>
              <w:left w:val="nil"/>
              <w:bottom w:val="single" w:sz="4" w:space="0" w:color="auto"/>
              <w:right w:val="single" w:sz="4" w:space="0" w:color="auto"/>
            </w:tcBorders>
            <w:shd w:val="clear" w:color="auto" w:fill="auto"/>
            <w:noWrap/>
            <w:vAlign w:val="center"/>
            <w:hideMark/>
          </w:tcPr>
          <w:p w:rsidR="0095462A" w:rsidRPr="0095462A" w:rsidRDefault="0095462A" w:rsidP="0095462A">
            <w:pPr>
              <w:widowControl/>
              <w:autoSpaceDE/>
              <w:autoSpaceDN/>
              <w:jc w:val="center"/>
              <w:rPr>
                <w:color w:val="000000"/>
                <w:sz w:val="24"/>
                <w:szCs w:val="24"/>
                <w:lang w:bidi="ar-SA"/>
              </w:rPr>
            </w:pPr>
            <w:r w:rsidRPr="0095462A">
              <w:rPr>
                <w:color w:val="000000"/>
                <w:sz w:val="24"/>
                <w:szCs w:val="24"/>
                <w:lang w:bidi="ar-SA"/>
              </w:rPr>
              <w:t>336</w:t>
            </w:r>
          </w:p>
        </w:tc>
      </w:tr>
      <w:tr w:rsidR="0095462A" w:rsidRPr="0095462A" w:rsidTr="008D2303">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95462A" w:rsidRPr="0095462A" w:rsidRDefault="0095462A" w:rsidP="0095462A">
            <w:pPr>
              <w:widowControl/>
              <w:autoSpaceDE/>
              <w:autoSpaceDN/>
              <w:jc w:val="center"/>
              <w:rPr>
                <w:color w:val="000000"/>
                <w:sz w:val="24"/>
                <w:szCs w:val="24"/>
                <w:lang w:bidi="ar-SA"/>
              </w:rPr>
            </w:pPr>
            <w:r w:rsidRPr="0095462A">
              <w:rPr>
                <w:color w:val="000000"/>
                <w:sz w:val="24"/>
                <w:szCs w:val="24"/>
                <w:lang w:bidi="ar-SA"/>
              </w:rPr>
              <w:t>С-3</w:t>
            </w:r>
          </w:p>
        </w:tc>
        <w:tc>
          <w:tcPr>
            <w:tcW w:w="5670" w:type="dxa"/>
            <w:tcBorders>
              <w:top w:val="nil"/>
              <w:left w:val="nil"/>
              <w:bottom w:val="single" w:sz="4" w:space="0" w:color="auto"/>
              <w:right w:val="single" w:sz="4" w:space="0" w:color="auto"/>
            </w:tcBorders>
            <w:shd w:val="clear" w:color="auto" w:fill="auto"/>
            <w:vAlign w:val="center"/>
            <w:hideMark/>
          </w:tcPr>
          <w:p w:rsidR="0095462A" w:rsidRPr="0095462A" w:rsidRDefault="0095462A" w:rsidP="0095462A">
            <w:pPr>
              <w:widowControl/>
              <w:autoSpaceDE/>
              <w:autoSpaceDN/>
              <w:rPr>
                <w:color w:val="000000"/>
                <w:sz w:val="24"/>
                <w:szCs w:val="24"/>
                <w:lang w:bidi="ar-SA"/>
              </w:rPr>
            </w:pPr>
            <w:r w:rsidRPr="0095462A">
              <w:rPr>
                <w:color w:val="000000"/>
                <w:sz w:val="24"/>
                <w:szCs w:val="24"/>
                <w:lang w:bidi="ar-SA"/>
              </w:rPr>
              <w:t>Для прохода или проезда через земельный участок</w:t>
            </w:r>
          </w:p>
        </w:tc>
        <w:tc>
          <w:tcPr>
            <w:tcW w:w="2426" w:type="dxa"/>
            <w:tcBorders>
              <w:top w:val="nil"/>
              <w:left w:val="nil"/>
              <w:bottom w:val="single" w:sz="4" w:space="0" w:color="auto"/>
              <w:right w:val="single" w:sz="4" w:space="0" w:color="auto"/>
            </w:tcBorders>
            <w:shd w:val="clear" w:color="auto" w:fill="auto"/>
            <w:noWrap/>
            <w:vAlign w:val="center"/>
            <w:hideMark/>
          </w:tcPr>
          <w:p w:rsidR="0095462A" w:rsidRPr="0095462A" w:rsidRDefault="0095462A" w:rsidP="0095462A">
            <w:pPr>
              <w:widowControl/>
              <w:autoSpaceDE/>
              <w:autoSpaceDN/>
              <w:jc w:val="center"/>
              <w:rPr>
                <w:color w:val="000000"/>
                <w:sz w:val="24"/>
                <w:szCs w:val="24"/>
                <w:lang w:bidi="ar-SA"/>
              </w:rPr>
            </w:pPr>
            <w:r w:rsidRPr="0095462A">
              <w:rPr>
                <w:color w:val="000000"/>
                <w:sz w:val="24"/>
                <w:szCs w:val="24"/>
                <w:lang w:bidi="ar-SA"/>
              </w:rPr>
              <w:t>:ЗУ4</w:t>
            </w:r>
          </w:p>
        </w:tc>
        <w:tc>
          <w:tcPr>
            <w:tcW w:w="1367" w:type="dxa"/>
            <w:tcBorders>
              <w:top w:val="nil"/>
              <w:left w:val="nil"/>
              <w:bottom w:val="single" w:sz="4" w:space="0" w:color="auto"/>
              <w:right w:val="single" w:sz="4" w:space="0" w:color="auto"/>
            </w:tcBorders>
            <w:shd w:val="clear" w:color="auto" w:fill="auto"/>
            <w:noWrap/>
            <w:vAlign w:val="center"/>
            <w:hideMark/>
          </w:tcPr>
          <w:p w:rsidR="0095462A" w:rsidRPr="0095462A" w:rsidRDefault="0095462A" w:rsidP="0095462A">
            <w:pPr>
              <w:widowControl/>
              <w:autoSpaceDE/>
              <w:autoSpaceDN/>
              <w:jc w:val="center"/>
              <w:rPr>
                <w:color w:val="000000"/>
                <w:sz w:val="24"/>
                <w:szCs w:val="24"/>
                <w:lang w:bidi="ar-SA"/>
              </w:rPr>
            </w:pPr>
            <w:r w:rsidRPr="0095462A">
              <w:rPr>
                <w:color w:val="000000"/>
                <w:sz w:val="24"/>
                <w:szCs w:val="24"/>
                <w:lang w:bidi="ar-SA"/>
              </w:rPr>
              <w:t>629</w:t>
            </w:r>
          </w:p>
        </w:tc>
      </w:tr>
    </w:tbl>
    <w:p w:rsidR="00720312" w:rsidRDefault="00720312" w:rsidP="0091491E">
      <w:pPr>
        <w:pStyle w:val="a5"/>
        <w:jc w:val="center"/>
        <w:rPr>
          <w:lang w:bidi="ar-SA"/>
        </w:rPr>
      </w:pPr>
    </w:p>
    <w:p w:rsidR="00720312" w:rsidRDefault="00720312" w:rsidP="00094725">
      <w:pPr>
        <w:pStyle w:val="a5"/>
        <w:rPr>
          <w:lang w:bidi="ar-SA"/>
        </w:rPr>
      </w:pPr>
    </w:p>
    <w:p w:rsidR="00720312" w:rsidRDefault="00720312" w:rsidP="00720312">
      <w:pPr>
        <w:pStyle w:val="a5"/>
        <w:jc w:val="right"/>
        <w:rPr>
          <w:lang w:bidi="ar-SA"/>
        </w:rPr>
      </w:pPr>
      <w:r>
        <w:rPr>
          <w:lang w:bidi="ar-SA"/>
        </w:rPr>
        <w:t>Таблица №</w:t>
      </w:r>
      <w:r w:rsidR="00C36481">
        <w:rPr>
          <w:lang w:bidi="ar-SA"/>
        </w:rPr>
        <w:t>5</w:t>
      </w:r>
    </w:p>
    <w:p w:rsidR="00720312" w:rsidRDefault="00720312" w:rsidP="00720312">
      <w:pPr>
        <w:pStyle w:val="a5"/>
        <w:jc w:val="center"/>
        <w:rPr>
          <w:lang w:bidi="ar-SA"/>
        </w:rPr>
      </w:pPr>
      <w:r>
        <w:rPr>
          <w:lang w:bidi="ar-SA"/>
        </w:rPr>
        <w:t>Каталог координат поворотных точек устанавливаемых сервитутов</w:t>
      </w:r>
    </w:p>
    <w:p w:rsidR="004356D6" w:rsidRDefault="004356D6" w:rsidP="00720312">
      <w:pPr>
        <w:pStyle w:val="a5"/>
        <w:jc w:val="center"/>
        <w:rPr>
          <w:lang w:bidi="ar-SA"/>
        </w:rPr>
      </w:pPr>
      <w:r>
        <w:rPr>
          <w:rFonts w:eastAsia="Calibri"/>
        </w:rPr>
        <w:t>Местная система координат города Липецка</w:t>
      </w:r>
    </w:p>
    <w:p w:rsidR="00720312" w:rsidRDefault="00720312" w:rsidP="00094725">
      <w:pPr>
        <w:pStyle w:val="a5"/>
        <w:rPr>
          <w:lang w:bidi="ar-SA"/>
        </w:rPr>
      </w:pPr>
    </w:p>
    <w:p w:rsidR="00720312" w:rsidRDefault="00720312" w:rsidP="00720312">
      <w:pPr>
        <w:widowControl/>
        <w:autoSpaceDE/>
        <w:autoSpaceDN/>
        <w:rPr>
          <w:color w:val="000000"/>
          <w:sz w:val="24"/>
          <w:szCs w:val="24"/>
          <w:lang w:bidi="ar-SA"/>
        </w:rPr>
        <w:sectPr w:rsidR="00720312" w:rsidSect="007E4E64">
          <w:type w:val="continuous"/>
          <w:pgSz w:w="11906" w:h="16838"/>
          <w:pgMar w:top="1134" w:right="707" w:bottom="1134" w:left="1134" w:header="708" w:footer="708" w:gutter="0"/>
          <w:cols w:space="708"/>
          <w:docGrid w:linePitch="360"/>
        </w:sectPr>
      </w:pPr>
    </w:p>
    <w:tbl>
      <w:tblPr>
        <w:tblW w:w="2500" w:type="dxa"/>
        <w:jc w:val="center"/>
        <w:tblLook w:val="04A0" w:firstRow="1" w:lastRow="0" w:firstColumn="1" w:lastColumn="0" w:noHBand="0" w:noVBand="1"/>
      </w:tblPr>
      <w:tblGrid>
        <w:gridCol w:w="456"/>
        <w:gridCol w:w="1084"/>
        <w:gridCol w:w="960"/>
      </w:tblGrid>
      <w:tr w:rsidR="006A4C34" w:rsidRPr="006A4C34" w:rsidTr="006A4C34">
        <w:trPr>
          <w:trHeight w:val="300"/>
          <w:jc w:val="center"/>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lastRenderedPageBreak/>
              <w:t>№</w:t>
            </w:r>
          </w:p>
        </w:tc>
        <w:tc>
          <w:tcPr>
            <w:tcW w:w="1084" w:type="dxa"/>
            <w:tcBorders>
              <w:top w:val="single" w:sz="4" w:space="0" w:color="auto"/>
              <w:left w:val="nil"/>
              <w:bottom w:val="single" w:sz="4" w:space="0" w:color="auto"/>
              <w:right w:val="single" w:sz="4" w:space="0" w:color="auto"/>
            </w:tcBorders>
            <w:shd w:val="clear" w:color="auto" w:fill="auto"/>
            <w:noWrap/>
            <w:vAlign w:val="center"/>
            <w:hideMark/>
          </w:tcPr>
          <w:p w:rsidR="006A4C34" w:rsidRPr="006A4C34" w:rsidRDefault="006A4C34" w:rsidP="006A4C34">
            <w:pPr>
              <w:widowControl/>
              <w:autoSpaceDE/>
              <w:autoSpaceDN/>
              <w:jc w:val="center"/>
              <w:rPr>
                <w:color w:val="000000"/>
                <w:lang w:bidi="ar-SA"/>
              </w:rPr>
            </w:pPr>
            <w:r w:rsidRPr="006A4C34">
              <w:rPr>
                <w:color w:val="000000"/>
                <w:lang w:bidi="ar-SA"/>
              </w:rPr>
              <w:t>Х</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A4C34" w:rsidRPr="006A4C34" w:rsidRDefault="006A4C34" w:rsidP="006A4C34">
            <w:pPr>
              <w:widowControl/>
              <w:autoSpaceDE/>
              <w:autoSpaceDN/>
              <w:jc w:val="center"/>
              <w:rPr>
                <w:color w:val="000000"/>
                <w:lang w:bidi="ar-SA"/>
              </w:rPr>
            </w:pPr>
            <w:r w:rsidRPr="006A4C34">
              <w:rPr>
                <w:color w:val="000000"/>
                <w:lang w:bidi="ar-SA"/>
              </w:rPr>
              <w:t>Y</w:t>
            </w:r>
          </w:p>
        </w:tc>
      </w:tr>
      <w:tr w:rsidR="006A4C34" w:rsidRPr="006A4C34" w:rsidTr="006A4C34">
        <w:trPr>
          <w:trHeight w:val="300"/>
          <w:jc w:val="center"/>
        </w:trPr>
        <w:tc>
          <w:tcPr>
            <w:tcW w:w="25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С-1</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-2346.53</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4277.85</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-2356.30</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4290.98</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3</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-2357.26</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4293.11</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-2360.39</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4292.82</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5</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-2360.63</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4297.91</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6</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-2372.01</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4315.33</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7</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-2376.91</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4313.56</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8</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-2397.70</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4377.20</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9</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-2211.30</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4421.70</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10</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-2209.08</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4414.45</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11</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-2349.8</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4380.67</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12</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-2372.35</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4329.02</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13</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-2368.11</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4327.38</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14</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-2345.76</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4294.51</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15</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-2339.90</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4290.18</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16</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-2192.06</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4332.85</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17</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-2196.09</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4346.00</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18</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-2190.64</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4347.48</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19</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-2196.98</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4367.10</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20</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-2201.13</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4382.51</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21</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-2221.75</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4375.63</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22</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-2223.02</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4379.42</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lastRenderedPageBreak/>
              <w:t>23</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-2200.63</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4386.91</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24</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-2188.71</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4348.00</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25</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-2178.76</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4315.54</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26</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-2256.98</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4295.30</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27</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-2286.79</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4287.18</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28</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-2325.27</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4276.71</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29</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-2334.80</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4275.78</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30</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-2329.36</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4277.41</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31</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-2334.60</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4281.28</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-2346.53</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4277.85</w:t>
            </w:r>
          </w:p>
        </w:tc>
      </w:tr>
      <w:tr w:rsidR="006A4C34" w:rsidRPr="006A4C34" w:rsidTr="006A4C34">
        <w:trPr>
          <w:trHeight w:val="300"/>
          <w:jc w:val="center"/>
        </w:trPr>
        <w:tc>
          <w:tcPr>
            <w:tcW w:w="25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С-2</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-2461.41</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4172.82</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-2468.39</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4199.39</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3</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-2424.8</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4211.74</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-2423.15</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4206.08</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5</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-2463.82</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4194.57</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6</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-2458.37</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4173.67</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-2461.41</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4172.82</w:t>
            </w:r>
          </w:p>
        </w:tc>
      </w:tr>
      <w:tr w:rsidR="006A4C34" w:rsidRPr="006A4C34" w:rsidTr="006A4C34">
        <w:trPr>
          <w:trHeight w:val="300"/>
          <w:jc w:val="center"/>
        </w:trPr>
        <w:tc>
          <w:tcPr>
            <w:tcW w:w="25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С-3</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-2310.56</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4215.77</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-2323.52</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4260.56</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3</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-2348.99</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4263.00</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-2351.55</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4273.77</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5</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-2334.80</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4275.78</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lastRenderedPageBreak/>
              <w:t>6</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-2332.27</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4276.08</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7</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-2325.27</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4276.71</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8</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-2323.33</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4277.24</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lastRenderedPageBreak/>
              <w:t>9</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-2307.68</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4225.43</w:t>
            </w:r>
          </w:p>
        </w:tc>
      </w:tr>
      <w:tr w:rsidR="006A4C34" w:rsidRPr="006A4C34" w:rsidTr="006A4C34">
        <w:trPr>
          <w:trHeight w:val="300"/>
          <w:jc w:val="center"/>
        </w:trPr>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1</w:t>
            </w:r>
          </w:p>
        </w:tc>
        <w:tc>
          <w:tcPr>
            <w:tcW w:w="1084"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-2310.56</w:t>
            </w:r>
          </w:p>
        </w:tc>
        <w:tc>
          <w:tcPr>
            <w:tcW w:w="960" w:type="dxa"/>
            <w:tcBorders>
              <w:top w:val="nil"/>
              <w:left w:val="nil"/>
              <w:bottom w:val="single" w:sz="4" w:space="0" w:color="auto"/>
              <w:right w:val="single" w:sz="4" w:space="0" w:color="auto"/>
            </w:tcBorders>
            <w:shd w:val="clear" w:color="auto" w:fill="auto"/>
            <w:noWrap/>
            <w:vAlign w:val="bottom"/>
            <w:hideMark/>
          </w:tcPr>
          <w:p w:rsidR="006A4C34" w:rsidRPr="006A4C34" w:rsidRDefault="006A4C34" w:rsidP="006A4C34">
            <w:pPr>
              <w:widowControl/>
              <w:autoSpaceDE/>
              <w:autoSpaceDN/>
              <w:jc w:val="center"/>
              <w:rPr>
                <w:color w:val="000000"/>
                <w:lang w:bidi="ar-SA"/>
              </w:rPr>
            </w:pPr>
            <w:r w:rsidRPr="006A4C34">
              <w:rPr>
                <w:color w:val="000000"/>
                <w:lang w:bidi="ar-SA"/>
              </w:rPr>
              <w:t>4215.77</w:t>
            </w:r>
          </w:p>
        </w:tc>
      </w:tr>
    </w:tbl>
    <w:p w:rsidR="00847031" w:rsidRDefault="00847031" w:rsidP="00094725">
      <w:pPr>
        <w:pStyle w:val="a5"/>
        <w:rPr>
          <w:lang w:bidi="ar-SA"/>
        </w:rPr>
        <w:sectPr w:rsidR="00847031" w:rsidSect="00847031">
          <w:headerReference w:type="default" r:id="rId13"/>
          <w:headerReference w:type="first" r:id="rId14"/>
          <w:type w:val="continuous"/>
          <w:pgSz w:w="11906" w:h="16838"/>
          <w:pgMar w:top="1134" w:right="707" w:bottom="1134" w:left="1134" w:header="708" w:footer="708" w:gutter="0"/>
          <w:cols w:num="2" w:space="708"/>
          <w:docGrid w:linePitch="360"/>
        </w:sectPr>
      </w:pPr>
    </w:p>
    <w:p w:rsidR="00E376BF" w:rsidRDefault="00E376BF">
      <w:pPr>
        <w:widowControl/>
        <w:autoSpaceDE/>
        <w:autoSpaceDN/>
        <w:spacing w:after="200" w:line="276" w:lineRule="auto"/>
        <w:rPr>
          <w:rFonts w:eastAsia="Calibri"/>
          <w:sz w:val="28"/>
        </w:rPr>
      </w:pPr>
    </w:p>
    <w:p w:rsidR="004356D6" w:rsidRDefault="004356D6" w:rsidP="004356D6">
      <w:pPr>
        <w:widowControl/>
        <w:autoSpaceDE/>
        <w:autoSpaceDN/>
        <w:spacing w:line="276" w:lineRule="auto"/>
        <w:jc w:val="center"/>
        <w:rPr>
          <w:rFonts w:eastAsia="Calibri"/>
          <w:sz w:val="28"/>
        </w:rPr>
      </w:pPr>
      <w:r>
        <w:rPr>
          <w:rFonts w:eastAsia="Calibri"/>
          <w:sz w:val="28"/>
        </w:rPr>
        <w:t>Система координат МСК-48</w:t>
      </w:r>
    </w:p>
    <w:p w:rsidR="004356D6" w:rsidRDefault="004356D6" w:rsidP="004356D6">
      <w:pPr>
        <w:widowControl/>
        <w:autoSpaceDE/>
        <w:autoSpaceDN/>
        <w:jc w:val="center"/>
        <w:rPr>
          <w:color w:val="000000"/>
          <w:lang w:bidi="ar-SA"/>
        </w:rPr>
      </w:pPr>
    </w:p>
    <w:p w:rsidR="008D153A" w:rsidRDefault="008D153A" w:rsidP="008D153A">
      <w:pPr>
        <w:widowControl/>
        <w:autoSpaceDE/>
        <w:autoSpaceDN/>
        <w:jc w:val="center"/>
        <w:rPr>
          <w:color w:val="000000"/>
          <w:lang w:bidi="ar-SA"/>
        </w:rPr>
        <w:sectPr w:rsidR="008D153A" w:rsidSect="007E4E64">
          <w:type w:val="continuous"/>
          <w:pgSz w:w="11906" w:h="16838"/>
          <w:pgMar w:top="1134" w:right="707" w:bottom="1134" w:left="1134" w:header="708" w:footer="708" w:gutter="0"/>
          <w:cols w:space="708"/>
          <w:docGrid w:linePitch="360"/>
        </w:sectPr>
      </w:pPr>
    </w:p>
    <w:tbl>
      <w:tblPr>
        <w:tblW w:w="2969" w:type="dxa"/>
        <w:jc w:val="center"/>
        <w:tblLook w:val="04A0" w:firstRow="1" w:lastRow="0" w:firstColumn="1" w:lastColumn="0" w:noHBand="0" w:noVBand="1"/>
      </w:tblPr>
      <w:tblGrid>
        <w:gridCol w:w="580"/>
        <w:gridCol w:w="1164"/>
        <w:gridCol w:w="1276"/>
      </w:tblGrid>
      <w:tr w:rsidR="008D153A" w:rsidRPr="008D153A" w:rsidTr="008D153A">
        <w:trPr>
          <w:trHeight w:val="300"/>
          <w:jc w:val="center"/>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lastRenderedPageBreak/>
              <w:t>№</w:t>
            </w:r>
          </w:p>
        </w:tc>
        <w:tc>
          <w:tcPr>
            <w:tcW w:w="1164" w:type="dxa"/>
            <w:tcBorders>
              <w:top w:val="single" w:sz="4" w:space="0" w:color="auto"/>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Х</w:t>
            </w:r>
          </w:p>
        </w:tc>
        <w:tc>
          <w:tcPr>
            <w:tcW w:w="1225" w:type="dxa"/>
            <w:tcBorders>
              <w:top w:val="single" w:sz="4" w:space="0" w:color="auto"/>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Y</w:t>
            </w:r>
          </w:p>
        </w:tc>
      </w:tr>
      <w:tr w:rsidR="008D153A" w:rsidRPr="008D153A" w:rsidTr="008D153A">
        <w:trPr>
          <w:trHeight w:val="300"/>
          <w:jc w:val="center"/>
        </w:trPr>
        <w:tc>
          <w:tcPr>
            <w:tcW w:w="29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С-1</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416512.10</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1330007.30</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2</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416502.33</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1330020.42</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3</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416501.37</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1330022.56</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4</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416498.24</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1330022.26</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5</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416498.00</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1330027.35</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6</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416486.62</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1330044.78</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7</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416481.72</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1330043.00</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8</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416460.93</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1330106.64</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9</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416647.33</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1330151.14</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10</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416649.55</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1330143.89</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11</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416508.83</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1330110.11</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12</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416486.29</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1330058.46</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13</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416490.52</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1330056.83</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14</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416512.87</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1330023.95</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15</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416518.73</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1330019.62</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16</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416666.57</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1330062.29</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17</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416662.54</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1330075.44</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18</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416667.99</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1330076.92</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19</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416661.65</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1330096.54</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20</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416657.50</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1330111.95</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21</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416636.88</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1330105.07</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22</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416635.62</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1330108.86</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23</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416658.00</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1330116.35</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24</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416669.92</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1330077.44</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25</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416679.87</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1330044.98</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lastRenderedPageBreak/>
              <w:t>26</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416601.65</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1330024.74</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27</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416571.84</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1330016.63</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28</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416533.36</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1330006.15</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29</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416523.84</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1330005.22</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30</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416529.27</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1330006.85</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31</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416524.04</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1330010.72</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416512.10</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1330007.30</w:t>
            </w:r>
          </w:p>
        </w:tc>
      </w:tr>
      <w:tr w:rsidR="008D153A" w:rsidRPr="008D153A" w:rsidTr="008D153A">
        <w:trPr>
          <w:trHeight w:val="300"/>
          <w:jc w:val="center"/>
        </w:trPr>
        <w:tc>
          <w:tcPr>
            <w:tcW w:w="29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С-2</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416397.22</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1329902.26</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2</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416390.24</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1329928.83</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3</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416433.83</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1329941.18</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4</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416435.48</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1329935.53</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5</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416394.81</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1329924.01</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6</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416400.26</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1329903.11</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416397.22</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1329902.26</w:t>
            </w:r>
          </w:p>
        </w:tc>
      </w:tr>
      <w:tr w:rsidR="008D153A" w:rsidRPr="008D153A" w:rsidTr="008D153A">
        <w:trPr>
          <w:trHeight w:val="300"/>
          <w:jc w:val="center"/>
        </w:trPr>
        <w:tc>
          <w:tcPr>
            <w:tcW w:w="29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С-3</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416698.09</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1330029.63</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2</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416685.83</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1330074.62</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3</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416660.40</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1330077.45</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4</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416657.94</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1330088.24</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5</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416674.78</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1330090.00</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6</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416677.31</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1330090.27</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7</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416684.32</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1330090.79</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8</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416686.27</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1330091.29</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9</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416701.11</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1330039.24</w:t>
            </w:r>
          </w:p>
        </w:tc>
      </w:tr>
      <w:tr w:rsidR="008D153A" w:rsidRPr="008D153A" w:rsidTr="008D153A">
        <w:trPr>
          <w:trHeight w:val="30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jc w:val="center"/>
              <w:rPr>
                <w:color w:val="000000"/>
                <w:lang w:bidi="ar-SA"/>
              </w:rPr>
            </w:pPr>
            <w:r w:rsidRPr="008D153A">
              <w:rPr>
                <w:color w:val="000000"/>
                <w:lang w:bidi="ar-SA"/>
              </w:rPr>
              <w:t>1</w:t>
            </w:r>
          </w:p>
        </w:tc>
        <w:tc>
          <w:tcPr>
            <w:tcW w:w="1164"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416698.09</w:t>
            </w:r>
          </w:p>
        </w:tc>
        <w:tc>
          <w:tcPr>
            <w:tcW w:w="1225" w:type="dxa"/>
            <w:tcBorders>
              <w:top w:val="nil"/>
              <w:left w:val="nil"/>
              <w:bottom w:val="single" w:sz="4" w:space="0" w:color="auto"/>
              <w:right w:val="single" w:sz="4" w:space="0" w:color="auto"/>
            </w:tcBorders>
            <w:shd w:val="clear" w:color="auto" w:fill="auto"/>
            <w:noWrap/>
            <w:vAlign w:val="center"/>
            <w:hideMark/>
          </w:tcPr>
          <w:p w:rsidR="008D153A" w:rsidRPr="008D153A" w:rsidRDefault="008D153A" w:rsidP="008D153A">
            <w:pPr>
              <w:widowControl/>
              <w:autoSpaceDE/>
              <w:autoSpaceDN/>
              <w:rPr>
                <w:rFonts w:ascii="Calibri" w:hAnsi="Calibri"/>
                <w:color w:val="000000"/>
                <w:lang w:bidi="ar-SA"/>
              </w:rPr>
            </w:pPr>
            <w:r w:rsidRPr="008D153A">
              <w:rPr>
                <w:rFonts w:ascii="Calibri" w:hAnsi="Calibri"/>
                <w:color w:val="000000"/>
                <w:lang w:bidi="ar-SA"/>
              </w:rPr>
              <w:t>1330029.63</w:t>
            </w:r>
          </w:p>
        </w:tc>
      </w:tr>
    </w:tbl>
    <w:p w:rsidR="00C56E19" w:rsidRDefault="00C56E19" w:rsidP="004356D6">
      <w:pPr>
        <w:widowControl/>
        <w:autoSpaceDE/>
        <w:autoSpaceDN/>
        <w:jc w:val="center"/>
        <w:rPr>
          <w:color w:val="000000"/>
          <w:lang w:bidi="ar-SA"/>
        </w:rPr>
        <w:sectPr w:rsidR="00C56E19" w:rsidSect="008D153A">
          <w:type w:val="continuous"/>
          <w:pgSz w:w="11906" w:h="16838"/>
          <w:pgMar w:top="1134" w:right="707" w:bottom="1134" w:left="1134" w:header="708" w:footer="708" w:gutter="0"/>
          <w:cols w:num="2" w:space="708"/>
          <w:docGrid w:linePitch="360"/>
        </w:sectPr>
      </w:pPr>
    </w:p>
    <w:p w:rsidR="004356D6" w:rsidRDefault="004356D6" w:rsidP="004356D6">
      <w:pPr>
        <w:widowControl/>
        <w:autoSpaceDE/>
        <w:autoSpaceDN/>
        <w:spacing w:line="276" w:lineRule="auto"/>
        <w:jc w:val="center"/>
        <w:rPr>
          <w:rFonts w:eastAsia="Calibri"/>
          <w:sz w:val="28"/>
        </w:rPr>
        <w:sectPr w:rsidR="004356D6" w:rsidSect="004356D6">
          <w:type w:val="continuous"/>
          <w:pgSz w:w="11906" w:h="16838"/>
          <w:pgMar w:top="1134" w:right="707" w:bottom="1134" w:left="1134" w:header="708" w:footer="708" w:gutter="0"/>
          <w:cols w:num="2" w:space="708"/>
          <w:docGrid w:linePitch="360"/>
        </w:sectPr>
      </w:pPr>
    </w:p>
    <w:p w:rsidR="004356D6" w:rsidRDefault="004356D6" w:rsidP="004356D6">
      <w:pPr>
        <w:widowControl/>
        <w:autoSpaceDE/>
        <w:autoSpaceDN/>
        <w:spacing w:line="276" w:lineRule="auto"/>
        <w:jc w:val="center"/>
        <w:rPr>
          <w:rFonts w:eastAsia="Calibri"/>
          <w:sz w:val="28"/>
        </w:rPr>
      </w:pPr>
    </w:p>
    <w:p w:rsidR="003F5107" w:rsidRDefault="003F5107">
      <w:pPr>
        <w:widowControl/>
        <w:autoSpaceDE/>
        <w:autoSpaceDN/>
        <w:spacing w:after="200" w:line="276" w:lineRule="auto"/>
        <w:rPr>
          <w:b/>
          <w:bCs/>
          <w:sz w:val="28"/>
          <w:szCs w:val="28"/>
          <w:lang w:bidi="ar-SA"/>
        </w:rPr>
      </w:pPr>
      <w:r>
        <w:rPr>
          <w:b/>
          <w:bCs/>
          <w:sz w:val="28"/>
          <w:szCs w:val="28"/>
          <w:lang w:bidi="ar-SA"/>
        </w:rPr>
        <w:br w:type="page"/>
      </w:r>
    </w:p>
    <w:p w:rsidR="00D27ACD" w:rsidRDefault="00D27ACD">
      <w:pPr>
        <w:widowControl/>
        <w:autoSpaceDE/>
        <w:autoSpaceDN/>
        <w:spacing w:after="200" w:line="276" w:lineRule="auto"/>
        <w:rPr>
          <w:b/>
          <w:bCs/>
          <w:sz w:val="28"/>
          <w:szCs w:val="28"/>
          <w:lang w:bidi="ar-SA"/>
        </w:rPr>
      </w:pPr>
    </w:p>
    <w:p w:rsidR="004C54B3" w:rsidRDefault="006A7271" w:rsidP="00D27ACD">
      <w:pPr>
        <w:pStyle w:val="2c"/>
        <w:rPr>
          <w:rFonts w:eastAsiaTheme="majorEastAsia"/>
          <w:shd w:val="clear" w:color="auto" w:fill="FFFFFF"/>
        </w:rPr>
      </w:pPr>
      <w:bookmarkStart w:id="23" w:name="_Toc101261804"/>
      <w:r>
        <w:t>4</w:t>
      </w:r>
      <w:r w:rsidR="004C54B3" w:rsidRPr="00720312">
        <w:t xml:space="preserve">. </w:t>
      </w:r>
      <w:r w:rsidR="004C54B3" w:rsidRPr="00734F22">
        <w:rPr>
          <w:rFonts w:eastAsiaTheme="majorEastAsia"/>
          <w:shd w:val="clear" w:color="auto" w:fill="FFFFFF"/>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bookmarkEnd w:id="20"/>
      <w:bookmarkEnd w:id="23"/>
    </w:p>
    <w:p w:rsidR="003451B0" w:rsidRPr="003F5107" w:rsidRDefault="003F5107" w:rsidP="003F5107">
      <w:pPr>
        <w:widowControl/>
        <w:tabs>
          <w:tab w:val="left" w:pos="7155"/>
        </w:tabs>
        <w:autoSpaceDE/>
        <w:autoSpaceDN/>
        <w:ind w:firstLine="709"/>
        <w:jc w:val="both"/>
        <w:rPr>
          <w:sz w:val="28"/>
          <w:szCs w:val="28"/>
          <w:lang w:bidi="ar-SA"/>
        </w:rPr>
      </w:pPr>
      <w:r w:rsidRPr="003451B0">
        <w:rPr>
          <w:sz w:val="28"/>
          <w:szCs w:val="28"/>
          <w:lang w:bidi="ar-SA"/>
        </w:rPr>
        <w:t>В проекте межевания территории отсутствуют образуемые земельные участки, которые будут отнесены к территориям общего пользования.</w:t>
      </w:r>
    </w:p>
    <w:p w:rsidR="000F0260" w:rsidRDefault="006A7271" w:rsidP="00FE36AC">
      <w:pPr>
        <w:pStyle w:val="1"/>
        <w:jc w:val="center"/>
        <w:rPr>
          <w:rFonts w:ascii="Times New Roman" w:hAnsi="Times New Roman" w:cs="Times New Roman"/>
          <w:color w:val="auto"/>
          <w:shd w:val="clear" w:color="auto" w:fill="FFFFFF"/>
        </w:rPr>
      </w:pPr>
      <w:bookmarkStart w:id="24" w:name="_Toc27339137"/>
      <w:bookmarkStart w:id="25" w:name="_Toc30490403"/>
      <w:bookmarkStart w:id="26" w:name="_Toc55054769"/>
      <w:bookmarkStart w:id="27" w:name="_Toc101261805"/>
      <w:r>
        <w:rPr>
          <w:rFonts w:ascii="Times New Roman" w:hAnsi="Times New Roman" w:cs="Times New Roman"/>
          <w:color w:val="auto"/>
          <w:shd w:val="clear" w:color="auto" w:fill="FFFFFF"/>
        </w:rPr>
        <w:t>5</w:t>
      </w:r>
      <w:r w:rsidR="009A4A5B">
        <w:rPr>
          <w:rFonts w:ascii="Times New Roman" w:hAnsi="Times New Roman" w:cs="Times New Roman"/>
          <w:color w:val="auto"/>
          <w:shd w:val="clear" w:color="auto" w:fill="FFFFFF"/>
        </w:rPr>
        <w:t xml:space="preserve">. </w:t>
      </w:r>
      <w:r w:rsidR="008B2A63" w:rsidRPr="00A149D6">
        <w:rPr>
          <w:rFonts w:ascii="Times New Roman" w:hAnsi="Times New Roman" w:cs="Times New Roman"/>
          <w:color w:val="auto"/>
          <w:shd w:val="clear" w:color="auto" w:fill="FFFFFF"/>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bookmarkEnd w:id="24"/>
      <w:bookmarkEnd w:id="25"/>
      <w:bookmarkEnd w:id="26"/>
      <w:bookmarkEnd w:id="27"/>
    </w:p>
    <w:p w:rsidR="003451B0" w:rsidRPr="003451B0" w:rsidRDefault="003451B0" w:rsidP="003451B0"/>
    <w:p w:rsidR="003451B0" w:rsidRPr="003451B0" w:rsidRDefault="003451B0" w:rsidP="003451B0">
      <w:pPr>
        <w:widowControl/>
        <w:tabs>
          <w:tab w:val="left" w:pos="7155"/>
        </w:tabs>
        <w:autoSpaceDE/>
        <w:autoSpaceDN/>
        <w:ind w:firstLine="709"/>
        <w:jc w:val="both"/>
        <w:rPr>
          <w:sz w:val="28"/>
          <w:szCs w:val="28"/>
          <w:lang w:bidi="ar-SA"/>
        </w:rPr>
      </w:pPr>
      <w:bookmarkStart w:id="28" w:name="_Toc27339138"/>
      <w:bookmarkStart w:id="29" w:name="_Toc30490404"/>
      <w:bookmarkStart w:id="30" w:name="_Toc55054770"/>
      <w:r w:rsidRPr="003451B0">
        <w:rPr>
          <w:sz w:val="28"/>
          <w:szCs w:val="28"/>
          <w:lang w:bidi="ar-SA"/>
        </w:rPr>
        <w:t>Целями подготовки проекта межевания территории не является определение местоположения границ образуемых и (или) изменяемых лесных участков.</w:t>
      </w:r>
    </w:p>
    <w:p w:rsidR="004729B5" w:rsidRPr="003F6B8F" w:rsidRDefault="006A7271" w:rsidP="003F6B8F">
      <w:pPr>
        <w:pStyle w:val="1"/>
        <w:jc w:val="center"/>
        <w:rPr>
          <w:rFonts w:ascii="Times New Roman" w:hAnsi="Times New Roman" w:cs="Times New Roman"/>
          <w:color w:val="auto"/>
          <w:shd w:val="clear" w:color="auto" w:fill="FFFFFF"/>
        </w:rPr>
      </w:pPr>
      <w:bookmarkStart w:id="31" w:name="_Toc101261806"/>
      <w:r>
        <w:rPr>
          <w:rFonts w:ascii="Times New Roman" w:hAnsi="Times New Roman" w:cs="Times New Roman"/>
          <w:color w:val="auto"/>
          <w:shd w:val="clear" w:color="auto" w:fill="FFFFFF"/>
        </w:rPr>
        <w:t>6</w:t>
      </w:r>
      <w:r w:rsidR="004729B5" w:rsidRPr="003F6B8F">
        <w:rPr>
          <w:rFonts w:ascii="Times New Roman" w:hAnsi="Times New Roman" w:cs="Times New Roman"/>
          <w:color w:val="auto"/>
          <w:shd w:val="clear" w:color="auto" w:fill="FFFFFF"/>
        </w:rPr>
        <w:t xml:space="preserve">. </w:t>
      </w:r>
      <w:r w:rsidR="004729B5" w:rsidRPr="00A149D6">
        <w:rPr>
          <w:rFonts w:ascii="Times New Roman" w:hAnsi="Times New Roman" w:cs="Times New Roman"/>
          <w:color w:val="auto"/>
          <w:shd w:val="clear" w:color="auto" w:fill="FFFFFF"/>
        </w:rPr>
        <w:t> Сведения о границах территории, в отношении которой утвержден проект межевания</w:t>
      </w:r>
      <w:bookmarkEnd w:id="28"/>
      <w:bookmarkEnd w:id="29"/>
      <w:bookmarkEnd w:id="30"/>
      <w:bookmarkEnd w:id="31"/>
    </w:p>
    <w:p w:rsidR="00D17625" w:rsidRPr="00C76D53" w:rsidRDefault="00D17625" w:rsidP="005D4A62">
      <w:pPr>
        <w:spacing w:line="360" w:lineRule="auto"/>
        <w:jc w:val="right"/>
        <w:rPr>
          <w:sz w:val="28"/>
          <w:lang w:bidi="ar-SA"/>
        </w:rPr>
      </w:pPr>
    </w:p>
    <w:p w:rsidR="009A4A5B" w:rsidRDefault="005D4A62" w:rsidP="00735C2D">
      <w:pPr>
        <w:spacing w:line="276" w:lineRule="auto"/>
        <w:jc w:val="right"/>
        <w:rPr>
          <w:sz w:val="28"/>
          <w:lang w:bidi="ar-SA"/>
        </w:rPr>
      </w:pPr>
      <w:r>
        <w:rPr>
          <w:sz w:val="28"/>
          <w:lang w:bidi="ar-SA"/>
        </w:rPr>
        <w:t>Таблица №</w:t>
      </w:r>
      <w:r w:rsidR="00C36481">
        <w:rPr>
          <w:sz w:val="28"/>
          <w:lang w:bidi="ar-SA"/>
        </w:rPr>
        <w:t>6</w:t>
      </w:r>
    </w:p>
    <w:p w:rsidR="00B63C2B" w:rsidRPr="008C5394" w:rsidRDefault="005D4A62" w:rsidP="00735C2D">
      <w:pPr>
        <w:widowControl/>
        <w:autoSpaceDE/>
        <w:autoSpaceDN/>
        <w:spacing w:line="276" w:lineRule="auto"/>
        <w:jc w:val="center"/>
        <w:rPr>
          <w:sz w:val="28"/>
          <w:lang w:bidi="ar-SA"/>
        </w:rPr>
      </w:pPr>
      <w:r w:rsidRPr="008C5394">
        <w:rPr>
          <w:sz w:val="28"/>
          <w:lang w:bidi="ar-SA"/>
        </w:rPr>
        <w:t xml:space="preserve">Каталог координат </w:t>
      </w:r>
      <w:r w:rsidR="007B720D">
        <w:rPr>
          <w:sz w:val="28"/>
          <w:lang w:bidi="ar-SA"/>
        </w:rPr>
        <w:t>характерных</w:t>
      </w:r>
      <w:r w:rsidRPr="008C5394">
        <w:rPr>
          <w:sz w:val="28"/>
          <w:lang w:bidi="ar-SA"/>
        </w:rPr>
        <w:t xml:space="preserve"> точек границ проектирования</w:t>
      </w:r>
    </w:p>
    <w:p w:rsidR="00CD0941" w:rsidRDefault="00CD0941" w:rsidP="00CD0941">
      <w:pPr>
        <w:pStyle w:val="a5"/>
        <w:jc w:val="center"/>
        <w:rPr>
          <w:lang w:bidi="ar-SA"/>
        </w:rPr>
      </w:pPr>
      <w:r>
        <w:rPr>
          <w:rFonts w:eastAsia="Calibri"/>
        </w:rPr>
        <w:t>Местная система координат города Липецка</w:t>
      </w:r>
    </w:p>
    <w:p w:rsidR="00BC2AF8" w:rsidRDefault="00BC2AF8" w:rsidP="00935CB8">
      <w:pPr>
        <w:spacing w:line="276" w:lineRule="auto"/>
        <w:jc w:val="center"/>
        <w:rPr>
          <w:sz w:val="28"/>
          <w:lang w:bidi="ar-SA"/>
        </w:rPr>
      </w:pPr>
    </w:p>
    <w:p w:rsidR="00D27ACD" w:rsidRDefault="00D27ACD" w:rsidP="00D27ACD">
      <w:pPr>
        <w:widowControl/>
        <w:autoSpaceDE/>
        <w:autoSpaceDN/>
        <w:jc w:val="center"/>
        <w:rPr>
          <w:color w:val="000000"/>
          <w:lang w:bidi="ar-SA"/>
        </w:rPr>
        <w:sectPr w:rsidR="00D27ACD" w:rsidSect="007E4E64">
          <w:type w:val="continuous"/>
          <w:pgSz w:w="11906" w:h="16838"/>
          <w:pgMar w:top="1134" w:right="707" w:bottom="1134" w:left="1134" w:header="708" w:footer="708" w:gutter="0"/>
          <w:cols w:space="708"/>
          <w:docGrid w:linePitch="360"/>
        </w:sectPr>
      </w:pPr>
    </w:p>
    <w:tbl>
      <w:tblPr>
        <w:tblW w:w="2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064"/>
        <w:gridCol w:w="1063"/>
      </w:tblGrid>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lastRenderedPageBreak/>
              <w:t>№</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X</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Y</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1</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-2462,17</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4163,85</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-2490,48</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4271,93</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3</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-2403,31</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4298,12</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-2376,35</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4305,79</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5</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-2398,79</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4377,77</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6</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-2204,27</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4424,95</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7</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-2190,76</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4381,05</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8</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-2173,66</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4322,32</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lastRenderedPageBreak/>
              <w:t>9</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-2162,75</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4324,7</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10</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-2150,04</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4328,3</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11</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-2138,81</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4295,47</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12</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-2127,52</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4258,05</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13</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-2219,9</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4231,79</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14</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-2250,92</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4223,53</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15</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-2411,64</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4178,72</w:t>
            </w:r>
          </w:p>
        </w:tc>
      </w:tr>
      <w:tr w:rsidR="00D27ACD" w:rsidRPr="00D27ACD" w:rsidTr="00FE460E">
        <w:trPr>
          <w:trHeight w:val="300"/>
          <w:jc w:val="center"/>
        </w:trPr>
        <w:tc>
          <w:tcPr>
            <w:tcW w:w="436"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1</w:t>
            </w:r>
          </w:p>
        </w:tc>
        <w:tc>
          <w:tcPr>
            <w:tcW w:w="1064"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-2462,17</w:t>
            </w:r>
          </w:p>
        </w:tc>
        <w:tc>
          <w:tcPr>
            <w:tcW w:w="1063" w:type="dxa"/>
            <w:shd w:val="clear" w:color="auto" w:fill="auto"/>
            <w:noWrap/>
            <w:vAlign w:val="bottom"/>
            <w:hideMark/>
          </w:tcPr>
          <w:p w:rsidR="00D27ACD" w:rsidRPr="00D27ACD" w:rsidRDefault="00D27ACD" w:rsidP="00D27ACD">
            <w:pPr>
              <w:widowControl/>
              <w:autoSpaceDE/>
              <w:autoSpaceDN/>
              <w:jc w:val="center"/>
              <w:rPr>
                <w:color w:val="000000"/>
                <w:lang w:bidi="ar-SA"/>
              </w:rPr>
            </w:pPr>
            <w:r w:rsidRPr="00D27ACD">
              <w:rPr>
                <w:color w:val="000000"/>
                <w:lang w:bidi="ar-SA"/>
              </w:rPr>
              <w:t>4163,85</w:t>
            </w:r>
          </w:p>
        </w:tc>
      </w:tr>
    </w:tbl>
    <w:p w:rsidR="00D27ACD" w:rsidRDefault="00D27ACD" w:rsidP="007B720D">
      <w:pPr>
        <w:spacing w:line="360" w:lineRule="auto"/>
        <w:rPr>
          <w:sz w:val="28"/>
          <w:szCs w:val="28"/>
          <w:highlight w:val="yellow"/>
        </w:rPr>
        <w:sectPr w:rsidR="00D27ACD" w:rsidSect="00D27ACD">
          <w:type w:val="continuous"/>
          <w:pgSz w:w="11906" w:h="16838"/>
          <w:pgMar w:top="1134" w:right="707" w:bottom="1134" w:left="1134" w:header="708" w:footer="708" w:gutter="0"/>
          <w:cols w:num="2" w:space="708"/>
          <w:docGrid w:linePitch="360"/>
        </w:sectPr>
      </w:pPr>
    </w:p>
    <w:p w:rsidR="00CD0941" w:rsidRDefault="00CD0941" w:rsidP="00CD0941">
      <w:pPr>
        <w:widowControl/>
        <w:autoSpaceDE/>
        <w:autoSpaceDN/>
        <w:spacing w:line="276" w:lineRule="auto"/>
        <w:jc w:val="center"/>
        <w:rPr>
          <w:rFonts w:eastAsia="Calibri"/>
          <w:sz w:val="28"/>
        </w:rPr>
      </w:pPr>
    </w:p>
    <w:p w:rsidR="00CD0941" w:rsidRDefault="00CD0941" w:rsidP="00CD0941">
      <w:pPr>
        <w:widowControl/>
        <w:autoSpaceDE/>
        <w:autoSpaceDN/>
        <w:spacing w:line="276" w:lineRule="auto"/>
        <w:jc w:val="center"/>
        <w:rPr>
          <w:rFonts w:eastAsia="Calibri"/>
          <w:sz w:val="28"/>
        </w:rPr>
      </w:pPr>
      <w:r>
        <w:rPr>
          <w:rFonts w:eastAsia="Calibri"/>
          <w:sz w:val="28"/>
        </w:rPr>
        <w:t>Система координат МСК-48</w:t>
      </w:r>
    </w:p>
    <w:p w:rsidR="00CD0941" w:rsidRDefault="00CD0941" w:rsidP="00CD0941">
      <w:pPr>
        <w:widowControl/>
        <w:autoSpaceDE/>
        <w:autoSpaceDN/>
        <w:spacing w:line="276" w:lineRule="auto"/>
        <w:jc w:val="center"/>
        <w:rPr>
          <w:rFonts w:eastAsia="Calibri"/>
          <w:sz w:val="28"/>
        </w:rPr>
      </w:pPr>
    </w:p>
    <w:p w:rsidR="006A7271" w:rsidRDefault="006A7271" w:rsidP="00CD0941">
      <w:pPr>
        <w:widowControl/>
        <w:autoSpaceDE/>
        <w:autoSpaceDN/>
        <w:jc w:val="center"/>
        <w:rPr>
          <w:color w:val="000000"/>
          <w:lang w:bidi="ar-SA"/>
        </w:rPr>
        <w:sectPr w:rsidR="006A7271" w:rsidSect="007E4E64">
          <w:type w:val="continuous"/>
          <w:pgSz w:w="11906" w:h="16838"/>
          <w:pgMar w:top="1134" w:right="707" w:bottom="1134" w:left="1134" w:header="708" w:footer="708" w:gutter="0"/>
          <w:cols w:space="708"/>
          <w:docGrid w:linePitch="360"/>
        </w:sectPr>
      </w:pPr>
    </w:p>
    <w:tbl>
      <w:tblPr>
        <w:tblW w:w="3340" w:type="dxa"/>
        <w:jc w:val="center"/>
        <w:tblLook w:val="04A0" w:firstRow="1" w:lastRow="0" w:firstColumn="1" w:lastColumn="0" w:noHBand="0" w:noVBand="1"/>
      </w:tblPr>
      <w:tblGrid>
        <w:gridCol w:w="700"/>
        <w:gridCol w:w="1260"/>
        <w:gridCol w:w="1380"/>
      </w:tblGrid>
      <w:tr w:rsidR="00CD0941" w:rsidRPr="00CD0941" w:rsidTr="00CD0941">
        <w:trPr>
          <w:trHeight w:val="30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lastRenderedPageBreak/>
              <w:t>№</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X</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Y</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416396.46</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1329893.29</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2</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416368.15</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1330001.37</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3</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416455.32</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1330027.56</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lastRenderedPageBreak/>
              <w:t>4</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416482.29</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1330035.23</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5</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416459.84</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1330107.21</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6</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416654.36</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1330154.39</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7</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416667.87</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1330110.49</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lastRenderedPageBreak/>
              <w:t>8</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416684.97</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1330051.76</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9</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416695.89</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1330054.15</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10</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416708.59</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1330057.74</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11</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416719.83</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1330024.91</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12</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416731.11</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1329987.49</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lastRenderedPageBreak/>
              <w:t>13</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416638.73</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1329961.23</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14</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416607.71</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1329952.97</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15</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416446.99</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1329908.16</w:t>
            </w:r>
          </w:p>
        </w:tc>
      </w:tr>
      <w:tr w:rsidR="00CD0941" w:rsidRPr="00CD0941" w:rsidTr="00CD0941">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w:t>
            </w:r>
          </w:p>
        </w:tc>
        <w:tc>
          <w:tcPr>
            <w:tcW w:w="126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416396.46</w:t>
            </w:r>
          </w:p>
        </w:tc>
        <w:tc>
          <w:tcPr>
            <w:tcW w:w="1380" w:type="dxa"/>
            <w:tcBorders>
              <w:top w:val="nil"/>
              <w:left w:val="nil"/>
              <w:bottom w:val="single" w:sz="4" w:space="0" w:color="auto"/>
              <w:right w:val="single" w:sz="4" w:space="0" w:color="auto"/>
            </w:tcBorders>
            <w:shd w:val="clear" w:color="auto" w:fill="auto"/>
            <w:noWrap/>
            <w:vAlign w:val="bottom"/>
            <w:hideMark/>
          </w:tcPr>
          <w:p w:rsidR="00CD0941" w:rsidRPr="00CD0941" w:rsidRDefault="00CD0941" w:rsidP="00CD0941">
            <w:pPr>
              <w:widowControl/>
              <w:autoSpaceDE/>
              <w:autoSpaceDN/>
              <w:jc w:val="center"/>
              <w:rPr>
                <w:color w:val="000000"/>
                <w:lang w:bidi="ar-SA"/>
              </w:rPr>
            </w:pPr>
            <w:r w:rsidRPr="00CD0941">
              <w:rPr>
                <w:color w:val="000000"/>
                <w:lang w:bidi="ar-SA"/>
              </w:rPr>
              <w:t>1329893.29</w:t>
            </w:r>
          </w:p>
        </w:tc>
      </w:tr>
    </w:tbl>
    <w:p w:rsidR="006A7271" w:rsidRDefault="006A7271" w:rsidP="007B720D">
      <w:pPr>
        <w:spacing w:line="360" w:lineRule="auto"/>
        <w:rPr>
          <w:sz w:val="28"/>
          <w:szCs w:val="28"/>
          <w:highlight w:val="yellow"/>
        </w:rPr>
        <w:sectPr w:rsidR="006A7271" w:rsidSect="006A7271">
          <w:type w:val="continuous"/>
          <w:pgSz w:w="11906" w:h="16838"/>
          <w:pgMar w:top="1134" w:right="707" w:bottom="1134" w:left="1134" w:header="708" w:footer="708" w:gutter="0"/>
          <w:cols w:num="2" w:space="708"/>
          <w:docGrid w:linePitch="360"/>
        </w:sectPr>
      </w:pPr>
    </w:p>
    <w:p w:rsidR="00290FC4" w:rsidRPr="002A4403" w:rsidRDefault="00290FC4" w:rsidP="007B720D">
      <w:pPr>
        <w:spacing w:line="360" w:lineRule="auto"/>
        <w:rPr>
          <w:sz w:val="28"/>
          <w:szCs w:val="28"/>
          <w:highlight w:val="yellow"/>
        </w:rPr>
      </w:pPr>
    </w:p>
    <w:sectPr w:rsidR="00290FC4" w:rsidRPr="002A4403" w:rsidSect="007E4E64">
      <w:type w:val="continuous"/>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B7E" w:rsidRDefault="001F6B7E" w:rsidP="00057361">
      <w:r>
        <w:separator/>
      </w:r>
    </w:p>
  </w:endnote>
  <w:endnote w:type="continuationSeparator" w:id="0">
    <w:p w:rsidR="001F6B7E" w:rsidRDefault="001F6B7E"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00002FF" w:usb1="4000A47B" w:usb2="00000001"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dobe Fangsong Std R">
    <w:panose1 w:val="02020400000000000000"/>
    <w:charset w:val="80"/>
    <w:family w:val="roman"/>
    <w:notTrueType/>
    <w:pitch w:val="variable"/>
    <w:sig w:usb0="00000207" w:usb1="0A0F1810" w:usb2="00000016" w:usb3="00000000" w:csb0="00060007" w:csb1="00000000"/>
  </w:font>
  <w:font w:name="ヒラギノ角ゴ Pro W3">
    <w:altName w:val="MS Gothic"/>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982980"/>
      <w:docPartObj>
        <w:docPartGallery w:val="Page Numbers (Bottom of Page)"/>
        <w:docPartUnique/>
      </w:docPartObj>
    </w:sdtPr>
    <w:sdtEndPr/>
    <w:sdtContent>
      <w:p w:rsidR="004356D6" w:rsidRDefault="004356D6">
        <w:pPr>
          <w:pStyle w:val="af5"/>
          <w:jc w:val="center"/>
        </w:pPr>
        <w:r>
          <w:rPr>
            <w:noProof/>
          </w:rPr>
          <w:fldChar w:fldCharType="begin"/>
        </w:r>
        <w:r>
          <w:rPr>
            <w:noProof/>
          </w:rPr>
          <w:instrText xml:space="preserve"> PAGE   \* MERGEFORMAT </w:instrText>
        </w:r>
        <w:r>
          <w:rPr>
            <w:noProof/>
          </w:rPr>
          <w:fldChar w:fldCharType="separate"/>
        </w:r>
        <w:r w:rsidR="002B7B07">
          <w:rPr>
            <w:noProof/>
          </w:rPr>
          <w:t>4</w:t>
        </w:r>
        <w:r>
          <w:rPr>
            <w:noProof/>
          </w:rPr>
          <w:fldChar w:fldCharType="end"/>
        </w:r>
      </w:p>
    </w:sdtContent>
  </w:sdt>
  <w:p w:rsidR="004356D6" w:rsidRDefault="004356D6">
    <w:pPr>
      <w:pStyle w:val="a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6D6" w:rsidRDefault="004356D6" w:rsidP="0014657F">
    <w:pPr>
      <w:pStyle w:val="af5"/>
      <w:jc w:val="center"/>
      <w:rPr>
        <w:sz w:val="28"/>
        <w:szCs w:val="28"/>
      </w:rPr>
    </w:pPr>
    <w:r>
      <w:rPr>
        <w:sz w:val="28"/>
        <w:szCs w:val="28"/>
      </w:rPr>
      <w:t>Челябинск</w:t>
    </w:r>
  </w:p>
  <w:p w:rsidR="004356D6" w:rsidRPr="0014657F" w:rsidRDefault="004356D6" w:rsidP="0014657F">
    <w:pPr>
      <w:pStyle w:val="af5"/>
      <w:jc w:val="center"/>
      <w:rPr>
        <w:sz w:val="28"/>
        <w:szCs w:val="28"/>
      </w:rPr>
    </w:pPr>
    <w:r>
      <w:rPr>
        <w:sz w:val="28"/>
        <w:szCs w:val="28"/>
      </w:rPr>
      <w:t>2021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B7E" w:rsidRDefault="001F6B7E" w:rsidP="00057361">
      <w:r>
        <w:separator/>
      </w:r>
    </w:p>
  </w:footnote>
  <w:footnote w:type="continuationSeparator" w:id="0">
    <w:p w:rsidR="001F6B7E" w:rsidRDefault="001F6B7E" w:rsidP="000573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6D6" w:rsidRPr="000E4768" w:rsidRDefault="004356D6" w:rsidP="008570CF">
    <w:pPr>
      <w:jc w:val="right"/>
      <w:rPr>
        <w:sz w:val="36"/>
        <w:szCs w:val="36"/>
      </w:rPr>
    </w:pPr>
    <w:r w:rsidRPr="00B6371F">
      <w:rPr>
        <w:noProof/>
        <w:sz w:val="28"/>
        <w:szCs w:val="28"/>
        <w:lang w:bidi="ar-SA"/>
      </w:rPr>
      <w:drawing>
        <wp:anchor distT="0" distB="0" distL="114300" distR="114300" simplePos="0" relativeHeight="251660800" behindDoc="0" locked="0" layoutInCell="1" allowOverlap="1" wp14:anchorId="1AF0224C" wp14:editId="0960762F">
          <wp:simplePos x="0" y="0"/>
          <wp:positionH relativeFrom="column">
            <wp:posOffset>-635</wp:posOffset>
          </wp:positionH>
          <wp:positionV relativeFrom="paragraph">
            <wp:posOffset>-1905</wp:posOffset>
          </wp:positionV>
          <wp:extent cx="1038225" cy="762000"/>
          <wp:effectExtent l="0" t="0" r="9525"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8225" cy="762000"/>
                  </a:xfrm>
                  <a:prstGeom prst="rect">
                    <a:avLst/>
                  </a:prstGeom>
                  <a:noFill/>
                  <a:ln>
                    <a:noFill/>
                  </a:ln>
                </pic:spPr>
              </pic:pic>
            </a:graphicData>
          </a:graphic>
        </wp:anchor>
      </w:drawing>
    </w:r>
    <w:r w:rsidRPr="000E4768">
      <w:rPr>
        <w:sz w:val="36"/>
        <w:szCs w:val="36"/>
      </w:rPr>
      <w:t>Российская Федерация</w:t>
    </w:r>
  </w:p>
  <w:p w:rsidR="004356D6" w:rsidRPr="000E4768" w:rsidRDefault="004356D6" w:rsidP="008570CF">
    <w:pPr>
      <w:jc w:val="right"/>
      <w:rPr>
        <w:b/>
        <w:sz w:val="36"/>
        <w:szCs w:val="36"/>
      </w:rPr>
    </w:pPr>
    <w:r w:rsidRPr="000E4768">
      <w:rPr>
        <w:b/>
        <w:sz w:val="36"/>
        <w:szCs w:val="36"/>
      </w:rPr>
      <w:t>Общество с ограниченной ответственностью</w:t>
    </w:r>
  </w:p>
  <w:p w:rsidR="004356D6" w:rsidRPr="000E4768" w:rsidRDefault="004356D6" w:rsidP="008570CF">
    <w:pPr>
      <w:jc w:val="right"/>
      <w:rPr>
        <w:b/>
        <w:sz w:val="36"/>
        <w:szCs w:val="36"/>
      </w:rPr>
    </w:pPr>
    <w:r w:rsidRPr="000E4768">
      <w:rPr>
        <w:b/>
        <w:sz w:val="36"/>
        <w:szCs w:val="36"/>
      </w:rPr>
      <w:t>«</w:t>
    </w:r>
    <w:r>
      <w:rPr>
        <w:b/>
        <w:sz w:val="36"/>
        <w:szCs w:val="36"/>
      </w:rPr>
      <w:t>АЗИМУТ</w:t>
    </w:r>
    <w:r w:rsidRPr="000E4768">
      <w:rPr>
        <w:b/>
        <w:sz w:val="36"/>
        <w:szCs w:val="36"/>
      </w:rPr>
      <w:t>»</w:t>
    </w:r>
  </w:p>
  <w:p w:rsidR="004356D6" w:rsidRPr="000E4768" w:rsidRDefault="004356D6" w:rsidP="008570CF">
    <w:r w:rsidRPr="000E4768">
      <w:t>_____________________________________________________________________________________</w:t>
    </w:r>
  </w:p>
  <w:p w:rsidR="004356D6" w:rsidRDefault="004356D6" w:rsidP="008570CF">
    <w:pPr>
      <w:jc w:val="both"/>
    </w:pPr>
    <w:r w:rsidRPr="008E7C85">
      <w:t>Юридический адрес: 454048, г. Челябинск, Свердлов</w:t>
    </w:r>
    <w:r>
      <w:t xml:space="preserve">ский проспект, д. 84Б, офис 7.12, </w:t>
    </w:r>
    <w:r w:rsidRPr="008E7C85">
      <w:t xml:space="preserve">ИНН/КПП </w:t>
    </w:r>
    <w:r w:rsidRPr="004D3F68">
      <w:t>7453341178</w:t>
    </w:r>
    <w:r w:rsidRPr="008E7C85">
      <w:t>/</w:t>
    </w:r>
    <w:r w:rsidRPr="004D3F68">
      <w:t>745301001</w:t>
    </w:r>
    <w:r w:rsidRPr="008E7C85">
      <w:t xml:space="preserve">, Р/счет </w:t>
    </w:r>
    <w:r w:rsidRPr="004D3F68">
      <w:t>40702810901500094517</w:t>
    </w:r>
    <w:r w:rsidRPr="008E7C85">
      <w:t xml:space="preserve"> в </w:t>
    </w:r>
    <w:r w:rsidRPr="004D3F68">
      <w:t>ТОЧКА ПАО БАНКА "ФК ОТКРЫТИЕ"</w:t>
    </w:r>
    <w:r w:rsidRPr="008E7C85">
      <w:t xml:space="preserve">, г. </w:t>
    </w:r>
    <w:r>
      <w:t>Москва</w:t>
    </w:r>
    <w:r w:rsidRPr="008E7C85">
      <w:t xml:space="preserve"> к/сч. </w:t>
    </w:r>
    <w:r w:rsidRPr="004D3F68">
      <w:t>30101810845250000999</w:t>
    </w:r>
    <w:r w:rsidRPr="008E7C85">
      <w:t xml:space="preserve"> БИК </w:t>
    </w:r>
    <w:r w:rsidRPr="004D3F68">
      <w:t>044525999</w:t>
    </w:r>
    <w:r w:rsidRPr="008E7C85">
      <w:t xml:space="preserve"> т. 89</w:t>
    </w:r>
    <w:r>
      <w:t xml:space="preserve">517774770, </w:t>
    </w:r>
    <w:r w:rsidRPr="004D3F68">
      <w:t>pc.az@yandex.ru</w:t>
    </w:r>
  </w:p>
  <w:p w:rsidR="004356D6" w:rsidRDefault="004356D6">
    <w:pPr>
      <w:pStyle w:val="af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6D6" w:rsidRPr="00CE1799" w:rsidRDefault="004356D6" w:rsidP="000F0260">
    <w:pPr>
      <w:pStyle w:val="af3"/>
      <w:jc w:val="center"/>
      <w:rPr>
        <w:sz w:val="24"/>
        <w:szCs w:val="24"/>
      </w:rPr>
    </w:pPr>
  </w:p>
  <w:p w:rsidR="004356D6" w:rsidRDefault="004356D6" w:rsidP="000F0260">
    <w:pPr>
      <w:pStyle w:val="af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877"/>
      <w:gridCol w:w="6815"/>
    </w:tblGrid>
    <w:tr w:rsidR="004356D6" w:rsidTr="000F0260">
      <w:tc>
        <w:tcPr>
          <w:tcW w:w="1484" w:type="pct"/>
          <w:shd w:val="clear" w:color="auto" w:fill="244061" w:themeFill="accent1" w:themeFillShade="80"/>
          <w:vAlign w:val="center"/>
        </w:tcPr>
        <w:p w:rsidR="004356D6" w:rsidRDefault="004356D6"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rsidR="004356D6" w:rsidRPr="00CA7D6D" w:rsidRDefault="004356D6"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rsidR="004356D6" w:rsidRDefault="004356D6">
    <w:pPr>
      <w:pStyle w:val="af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6D6" w:rsidRPr="00CE1799" w:rsidRDefault="004356D6" w:rsidP="000F0260">
    <w:pPr>
      <w:pStyle w:val="af3"/>
      <w:jc w:val="center"/>
      <w:rPr>
        <w:sz w:val="24"/>
        <w:szCs w:val="24"/>
      </w:rPr>
    </w:pPr>
  </w:p>
  <w:p w:rsidR="004356D6" w:rsidRDefault="004356D6" w:rsidP="000F0260">
    <w:pPr>
      <w:pStyle w:val="af3"/>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07" w:type="pct"/>
      <w:tblInd w:w="709" w:type="dxa"/>
      <w:shd w:val="clear" w:color="auto" w:fill="244061" w:themeFill="accent1" w:themeFillShade="80"/>
      <w:tblCellMar>
        <w:left w:w="115" w:type="dxa"/>
        <w:right w:w="115" w:type="dxa"/>
      </w:tblCellMar>
      <w:tblLook w:val="04A0" w:firstRow="1" w:lastRow="0" w:firstColumn="1" w:lastColumn="0" w:noHBand="0" w:noVBand="1"/>
    </w:tblPr>
    <w:tblGrid>
      <w:gridCol w:w="2877"/>
      <w:gridCol w:w="6815"/>
    </w:tblGrid>
    <w:tr w:rsidR="004356D6" w:rsidTr="000F0260">
      <w:tc>
        <w:tcPr>
          <w:tcW w:w="1484" w:type="pct"/>
          <w:shd w:val="clear" w:color="auto" w:fill="244061" w:themeFill="accent1" w:themeFillShade="80"/>
          <w:vAlign w:val="center"/>
        </w:tcPr>
        <w:p w:rsidR="004356D6" w:rsidRDefault="004356D6" w:rsidP="000F0260">
          <w:pPr>
            <w:pStyle w:val="af5"/>
            <w:tabs>
              <w:tab w:val="clear" w:pos="4677"/>
              <w:tab w:val="clear" w:pos="9355"/>
            </w:tabs>
            <w:spacing w:before="80" w:after="80"/>
            <w:jc w:val="both"/>
            <w:rPr>
              <w:caps/>
              <w:color w:val="FFFFFF" w:themeColor="background1"/>
              <w:sz w:val="18"/>
              <w:szCs w:val="18"/>
            </w:rPr>
          </w:pPr>
        </w:p>
      </w:tc>
      <w:tc>
        <w:tcPr>
          <w:tcW w:w="3516" w:type="pct"/>
          <w:shd w:val="clear" w:color="auto" w:fill="244061" w:themeFill="accent1" w:themeFillShade="80"/>
          <w:vAlign w:val="center"/>
        </w:tcPr>
        <w:p w:rsidR="004356D6" w:rsidRPr="00CA7D6D" w:rsidRDefault="004356D6" w:rsidP="000F0260">
          <w:pPr>
            <w:pStyle w:val="af5"/>
            <w:tabs>
              <w:tab w:val="clear" w:pos="4677"/>
              <w:tab w:val="clear" w:pos="9355"/>
            </w:tabs>
            <w:spacing w:before="80" w:after="80"/>
            <w:jc w:val="right"/>
            <w:rPr>
              <w:caps/>
              <w:color w:val="FFFFFF" w:themeColor="background1"/>
              <w:spacing w:val="10"/>
            </w:rPr>
          </w:pPr>
          <w:r w:rsidRPr="00CA7D6D">
            <w:rPr>
              <w:color w:val="FFFFFF" w:themeColor="background1"/>
              <w:spacing w:val="10"/>
            </w:rPr>
            <w:t>Стратегия. Планирование. Инновации</w:t>
          </w:r>
        </w:p>
      </w:tc>
    </w:tr>
  </w:tbl>
  <w:p w:rsidR="004356D6" w:rsidRDefault="004356D6">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5"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13"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2"/>
  </w:num>
  <w:num w:numId="7">
    <w:abstractNumId w:val="4"/>
  </w:num>
  <w:num w:numId="8">
    <w:abstractNumId w:val="1"/>
  </w:num>
  <w:num w:numId="9">
    <w:abstractNumId w:val="10"/>
  </w:num>
  <w:num w:numId="10">
    <w:abstractNumId w:val="14"/>
  </w:num>
  <w:num w:numId="11">
    <w:abstractNumId w:val="0"/>
  </w:num>
  <w:num w:numId="12">
    <w:abstractNumId w:val="16"/>
  </w:num>
  <w:num w:numId="13">
    <w:abstractNumId w:val="15"/>
  </w:num>
  <w:num w:numId="14">
    <w:abstractNumId w:val="5"/>
  </w:num>
  <w:num w:numId="15">
    <w:abstractNumId w:val="11"/>
  </w:num>
  <w:num w:numId="16">
    <w:abstractNumId w:val="7"/>
  </w:num>
  <w:num w:numId="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C5AB5"/>
    <w:rsid w:val="00002AC9"/>
    <w:rsid w:val="00003F8A"/>
    <w:rsid w:val="000070E7"/>
    <w:rsid w:val="0001134A"/>
    <w:rsid w:val="00012846"/>
    <w:rsid w:val="00014020"/>
    <w:rsid w:val="000259AE"/>
    <w:rsid w:val="00031076"/>
    <w:rsid w:val="00033351"/>
    <w:rsid w:val="00034EFD"/>
    <w:rsid w:val="00036962"/>
    <w:rsid w:val="00041F1F"/>
    <w:rsid w:val="0004510F"/>
    <w:rsid w:val="000457FC"/>
    <w:rsid w:val="00054C61"/>
    <w:rsid w:val="00057361"/>
    <w:rsid w:val="000648E0"/>
    <w:rsid w:val="00081650"/>
    <w:rsid w:val="00081EEE"/>
    <w:rsid w:val="00090D26"/>
    <w:rsid w:val="000931A1"/>
    <w:rsid w:val="00094725"/>
    <w:rsid w:val="000A2A05"/>
    <w:rsid w:val="000B05D0"/>
    <w:rsid w:val="000C2295"/>
    <w:rsid w:val="000C24A2"/>
    <w:rsid w:val="000C7F75"/>
    <w:rsid w:val="000D674E"/>
    <w:rsid w:val="000D7293"/>
    <w:rsid w:val="000F0260"/>
    <w:rsid w:val="000F4E68"/>
    <w:rsid w:val="00101376"/>
    <w:rsid w:val="00102BBC"/>
    <w:rsid w:val="00105F5A"/>
    <w:rsid w:val="00106BAF"/>
    <w:rsid w:val="001135E1"/>
    <w:rsid w:val="00115B83"/>
    <w:rsid w:val="00116141"/>
    <w:rsid w:val="001174B1"/>
    <w:rsid w:val="00124C2B"/>
    <w:rsid w:val="001263D4"/>
    <w:rsid w:val="0013792D"/>
    <w:rsid w:val="001402A3"/>
    <w:rsid w:val="00141F5A"/>
    <w:rsid w:val="00142382"/>
    <w:rsid w:val="00144170"/>
    <w:rsid w:val="0014657F"/>
    <w:rsid w:val="00146AF3"/>
    <w:rsid w:val="00146E4A"/>
    <w:rsid w:val="001475EC"/>
    <w:rsid w:val="001823B6"/>
    <w:rsid w:val="001852D6"/>
    <w:rsid w:val="001951E2"/>
    <w:rsid w:val="00196C58"/>
    <w:rsid w:val="001A673A"/>
    <w:rsid w:val="001C272E"/>
    <w:rsid w:val="001C722C"/>
    <w:rsid w:val="001D265F"/>
    <w:rsid w:val="001F070F"/>
    <w:rsid w:val="001F6B7E"/>
    <w:rsid w:val="001F6BE4"/>
    <w:rsid w:val="001F7359"/>
    <w:rsid w:val="00221A5C"/>
    <w:rsid w:val="002258DF"/>
    <w:rsid w:val="00234FD3"/>
    <w:rsid w:val="00245024"/>
    <w:rsid w:val="00261200"/>
    <w:rsid w:val="00261CCB"/>
    <w:rsid w:val="00263E01"/>
    <w:rsid w:val="00267964"/>
    <w:rsid w:val="002708C4"/>
    <w:rsid w:val="00271A5D"/>
    <w:rsid w:val="00280C1F"/>
    <w:rsid w:val="00281076"/>
    <w:rsid w:val="002849AF"/>
    <w:rsid w:val="002861C1"/>
    <w:rsid w:val="00290FC4"/>
    <w:rsid w:val="00295880"/>
    <w:rsid w:val="00296C3F"/>
    <w:rsid w:val="002A3BCA"/>
    <w:rsid w:val="002A4403"/>
    <w:rsid w:val="002A5DCE"/>
    <w:rsid w:val="002A64B3"/>
    <w:rsid w:val="002B2F63"/>
    <w:rsid w:val="002B6DFB"/>
    <w:rsid w:val="002B7B07"/>
    <w:rsid w:val="002C1764"/>
    <w:rsid w:val="002D621B"/>
    <w:rsid w:val="002D6E5B"/>
    <w:rsid w:val="002E28C3"/>
    <w:rsid w:val="002E584B"/>
    <w:rsid w:val="002E5CD7"/>
    <w:rsid w:val="002F595C"/>
    <w:rsid w:val="0030336F"/>
    <w:rsid w:val="00307855"/>
    <w:rsid w:val="003127FE"/>
    <w:rsid w:val="003170C8"/>
    <w:rsid w:val="003215BF"/>
    <w:rsid w:val="00324120"/>
    <w:rsid w:val="00324BDE"/>
    <w:rsid w:val="00325ABF"/>
    <w:rsid w:val="00336FCF"/>
    <w:rsid w:val="003451B0"/>
    <w:rsid w:val="003461D9"/>
    <w:rsid w:val="00353DDF"/>
    <w:rsid w:val="00355065"/>
    <w:rsid w:val="00357719"/>
    <w:rsid w:val="00364AD6"/>
    <w:rsid w:val="00365515"/>
    <w:rsid w:val="003737B2"/>
    <w:rsid w:val="00374F95"/>
    <w:rsid w:val="00392CBE"/>
    <w:rsid w:val="00396F11"/>
    <w:rsid w:val="003A4469"/>
    <w:rsid w:val="003A5393"/>
    <w:rsid w:val="003A68A8"/>
    <w:rsid w:val="003A74A3"/>
    <w:rsid w:val="003B31A3"/>
    <w:rsid w:val="003D1620"/>
    <w:rsid w:val="003D25CE"/>
    <w:rsid w:val="003E27D7"/>
    <w:rsid w:val="003E6AF0"/>
    <w:rsid w:val="003F28C3"/>
    <w:rsid w:val="003F4FD3"/>
    <w:rsid w:val="003F5107"/>
    <w:rsid w:val="003F6B8F"/>
    <w:rsid w:val="00400B65"/>
    <w:rsid w:val="00404864"/>
    <w:rsid w:val="00415AA1"/>
    <w:rsid w:val="00416190"/>
    <w:rsid w:val="00421E8B"/>
    <w:rsid w:val="0042203A"/>
    <w:rsid w:val="004229E9"/>
    <w:rsid w:val="00424DA9"/>
    <w:rsid w:val="004255CB"/>
    <w:rsid w:val="0042663D"/>
    <w:rsid w:val="004356D6"/>
    <w:rsid w:val="004420B8"/>
    <w:rsid w:val="00447CED"/>
    <w:rsid w:val="00450492"/>
    <w:rsid w:val="00460468"/>
    <w:rsid w:val="004650BB"/>
    <w:rsid w:val="00466D8A"/>
    <w:rsid w:val="004729B5"/>
    <w:rsid w:val="0047327C"/>
    <w:rsid w:val="00476778"/>
    <w:rsid w:val="0048269D"/>
    <w:rsid w:val="0049157A"/>
    <w:rsid w:val="004925A8"/>
    <w:rsid w:val="004A0F8B"/>
    <w:rsid w:val="004A155D"/>
    <w:rsid w:val="004A2E21"/>
    <w:rsid w:val="004A3308"/>
    <w:rsid w:val="004A40F4"/>
    <w:rsid w:val="004A5FD6"/>
    <w:rsid w:val="004B5877"/>
    <w:rsid w:val="004C54B3"/>
    <w:rsid w:val="004C5BF0"/>
    <w:rsid w:val="004C67CB"/>
    <w:rsid w:val="004D033E"/>
    <w:rsid w:val="004D4B03"/>
    <w:rsid w:val="004E1FF7"/>
    <w:rsid w:val="004E2338"/>
    <w:rsid w:val="004E2FD5"/>
    <w:rsid w:val="004E7A81"/>
    <w:rsid w:val="004F3726"/>
    <w:rsid w:val="004F397F"/>
    <w:rsid w:val="005016D4"/>
    <w:rsid w:val="00516A38"/>
    <w:rsid w:val="00517D45"/>
    <w:rsid w:val="00521836"/>
    <w:rsid w:val="00522D73"/>
    <w:rsid w:val="00523681"/>
    <w:rsid w:val="00525711"/>
    <w:rsid w:val="00530F04"/>
    <w:rsid w:val="0054615C"/>
    <w:rsid w:val="00554C3F"/>
    <w:rsid w:val="00557CA0"/>
    <w:rsid w:val="00573851"/>
    <w:rsid w:val="005821E2"/>
    <w:rsid w:val="00583EE8"/>
    <w:rsid w:val="00587114"/>
    <w:rsid w:val="005924E9"/>
    <w:rsid w:val="00594E70"/>
    <w:rsid w:val="005A1904"/>
    <w:rsid w:val="005A3A51"/>
    <w:rsid w:val="005A5A47"/>
    <w:rsid w:val="005A7839"/>
    <w:rsid w:val="005A7D15"/>
    <w:rsid w:val="005B0193"/>
    <w:rsid w:val="005B1564"/>
    <w:rsid w:val="005B4A49"/>
    <w:rsid w:val="005B55CE"/>
    <w:rsid w:val="005C5AB5"/>
    <w:rsid w:val="005C6F34"/>
    <w:rsid w:val="005C79A4"/>
    <w:rsid w:val="005D03FD"/>
    <w:rsid w:val="005D4A62"/>
    <w:rsid w:val="005D5385"/>
    <w:rsid w:val="005D7597"/>
    <w:rsid w:val="005E23C6"/>
    <w:rsid w:val="005E65C8"/>
    <w:rsid w:val="005F6F11"/>
    <w:rsid w:val="005F782E"/>
    <w:rsid w:val="00603113"/>
    <w:rsid w:val="00603DC1"/>
    <w:rsid w:val="0061059F"/>
    <w:rsid w:val="006223E4"/>
    <w:rsid w:val="00631014"/>
    <w:rsid w:val="00631556"/>
    <w:rsid w:val="0064043F"/>
    <w:rsid w:val="006448BB"/>
    <w:rsid w:val="00654524"/>
    <w:rsid w:val="00660653"/>
    <w:rsid w:val="00676AAC"/>
    <w:rsid w:val="006848C4"/>
    <w:rsid w:val="006851C4"/>
    <w:rsid w:val="00685D4A"/>
    <w:rsid w:val="00691E30"/>
    <w:rsid w:val="0069535A"/>
    <w:rsid w:val="00695A0A"/>
    <w:rsid w:val="006A089D"/>
    <w:rsid w:val="006A23BE"/>
    <w:rsid w:val="006A4C34"/>
    <w:rsid w:val="006A7271"/>
    <w:rsid w:val="006A7F8E"/>
    <w:rsid w:val="006B546B"/>
    <w:rsid w:val="006B5CEA"/>
    <w:rsid w:val="006C1A0F"/>
    <w:rsid w:val="006C5C64"/>
    <w:rsid w:val="006C78D3"/>
    <w:rsid w:val="006D3585"/>
    <w:rsid w:val="006D53E3"/>
    <w:rsid w:val="006E04FC"/>
    <w:rsid w:val="007018A9"/>
    <w:rsid w:val="00701A09"/>
    <w:rsid w:val="0070519F"/>
    <w:rsid w:val="00705FF8"/>
    <w:rsid w:val="0070711E"/>
    <w:rsid w:val="00712883"/>
    <w:rsid w:val="00712A98"/>
    <w:rsid w:val="007177D7"/>
    <w:rsid w:val="00720312"/>
    <w:rsid w:val="00720344"/>
    <w:rsid w:val="00725F6A"/>
    <w:rsid w:val="00727A45"/>
    <w:rsid w:val="00730C81"/>
    <w:rsid w:val="00731F16"/>
    <w:rsid w:val="00734193"/>
    <w:rsid w:val="00734F22"/>
    <w:rsid w:val="00735C2D"/>
    <w:rsid w:val="00735F98"/>
    <w:rsid w:val="00736A18"/>
    <w:rsid w:val="00745019"/>
    <w:rsid w:val="0075429A"/>
    <w:rsid w:val="00754D08"/>
    <w:rsid w:val="00756E9E"/>
    <w:rsid w:val="00764555"/>
    <w:rsid w:val="00764AA6"/>
    <w:rsid w:val="00766A14"/>
    <w:rsid w:val="00770B76"/>
    <w:rsid w:val="007735DA"/>
    <w:rsid w:val="00774B48"/>
    <w:rsid w:val="00782EF5"/>
    <w:rsid w:val="00793FA1"/>
    <w:rsid w:val="00794454"/>
    <w:rsid w:val="00794990"/>
    <w:rsid w:val="00796293"/>
    <w:rsid w:val="007A25A4"/>
    <w:rsid w:val="007B1740"/>
    <w:rsid w:val="007B17F8"/>
    <w:rsid w:val="007B720D"/>
    <w:rsid w:val="007B79AF"/>
    <w:rsid w:val="007C5A11"/>
    <w:rsid w:val="007C6C1D"/>
    <w:rsid w:val="007C7AE0"/>
    <w:rsid w:val="007D6096"/>
    <w:rsid w:val="007E15B1"/>
    <w:rsid w:val="007E1E47"/>
    <w:rsid w:val="007E4E64"/>
    <w:rsid w:val="00801A27"/>
    <w:rsid w:val="00804BD2"/>
    <w:rsid w:val="00830096"/>
    <w:rsid w:val="008326D5"/>
    <w:rsid w:val="0084519E"/>
    <w:rsid w:val="00847031"/>
    <w:rsid w:val="008570CF"/>
    <w:rsid w:val="008571BE"/>
    <w:rsid w:val="00863BA7"/>
    <w:rsid w:val="00895761"/>
    <w:rsid w:val="008B2A63"/>
    <w:rsid w:val="008B37F9"/>
    <w:rsid w:val="008B5C72"/>
    <w:rsid w:val="008B6EA2"/>
    <w:rsid w:val="008C2798"/>
    <w:rsid w:val="008C35E6"/>
    <w:rsid w:val="008C5394"/>
    <w:rsid w:val="008C70E1"/>
    <w:rsid w:val="008D09D9"/>
    <w:rsid w:val="008D153A"/>
    <w:rsid w:val="008D2303"/>
    <w:rsid w:val="008D7F43"/>
    <w:rsid w:val="008E074F"/>
    <w:rsid w:val="008E31B0"/>
    <w:rsid w:val="008F31DF"/>
    <w:rsid w:val="0090080E"/>
    <w:rsid w:val="009048D8"/>
    <w:rsid w:val="009056AC"/>
    <w:rsid w:val="0091491E"/>
    <w:rsid w:val="00914C0F"/>
    <w:rsid w:val="009155BD"/>
    <w:rsid w:val="0091664B"/>
    <w:rsid w:val="00921214"/>
    <w:rsid w:val="0092349F"/>
    <w:rsid w:val="0092448E"/>
    <w:rsid w:val="009251EA"/>
    <w:rsid w:val="00932CED"/>
    <w:rsid w:val="009332F0"/>
    <w:rsid w:val="00935CB8"/>
    <w:rsid w:val="00943A4B"/>
    <w:rsid w:val="009455C5"/>
    <w:rsid w:val="009527F0"/>
    <w:rsid w:val="0095462A"/>
    <w:rsid w:val="009556CD"/>
    <w:rsid w:val="0095730A"/>
    <w:rsid w:val="00962604"/>
    <w:rsid w:val="009706D3"/>
    <w:rsid w:val="00970BF2"/>
    <w:rsid w:val="009733B6"/>
    <w:rsid w:val="00974323"/>
    <w:rsid w:val="009749F1"/>
    <w:rsid w:val="0098067E"/>
    <w:rsid w:val="009835B4"/>
    <w:rsid w:val="009A4A5B"/>
    <w:rsid w:val="009A4FC3"/>
    <w:rsid w:val="009B098B"/>
    <w:rsid w:val="009B7FC4"/>
    <w:rsid w:val="009D1176"/>
    <w:rsid w:val="009E2C41"/>
    <w:rsid w:val="009E56E7"/>
    <w:rsid w:val="009F68FB"/>
    <w:rsid w:val="009F6A27"/>
    <w:rsid w:val="00A01FF7"/>
    <w:rsid w:val="00A02854"/>
    <w:rsid w:val="00A0664B"/>
    <w:rsid w:val="00A10E4C"/>
    <w:rsid w:val="00A110DB"/>
    <w:rsid w:val="00A1117D"/>
    <w:rsid w:val="00A11D8C"/>
    <w:rsid w:val="00A1447F"/>
    <w:rsid w:val="00A149D6"/>
    <w:rsid w:val="00A16281"/>
    <w:rsid w:val="00A23735"/>
    <w:rsid w:val="00A25646"/>
    <w:rsid w:val="00A26933"/>
    <w:rsid w:val="00A33C9A"/>
    <w:rsid w:val="00A34277"/>
    <w:rsid w:val="00A349D9"/>
    <w:rsid w:val="00A35675"/>
    <w:rsid w:val="00A41E3C"/>
    <w:rsid w:val="00A44C3E"/>
    <w:rsid w:val="00A47067"/>
    <w:rsid w:val="00A52B87"/>
    <w:rsid w:val="00A5421A"/>
    <w:rsid w:val="00A548E5"/>
    <w:rsid w:val="00A6626C"/>
    <w:rsid w:val="00A66362"/>
    <w:rsid w:val="00A7368A"/>
    <w:rsid w:val="00A75818"/>
    <w:rsid w:val="00A76D1D"/>
    <w:rsid w:val="00A81814"/>
    <w:rsid w:val="00A8586A"/>
    <w:rsid w:val="00A860DD"/>
    <w:rsid w:val="00A90791"/>
    <w:rsid w:val="00A9189B"/>
    <w:rsid w:val="00A92FC4"/>
    <w:rsid w:val="00A96F76"/>
    <w:rsid w:val="00A973BF"/>
    <w:rsid w:val="00AA29CA"/>
    <w:rsid w:val="00AB43DB"/>
    <w:rsid w:val="00AC1253"/>
    <w:rsid w:val="00AC2B4F"/>
    <w:rsid w:val="00AC6E0E"/>
    <w:rsid w:val="00AD1D56"/>
    <w:rsid w:val="00AD36C7"/>
    <w:rsid w:val="00AD7E1C"/>
    <w:rsid w:val="00AF21CB"/>
    <w:rsid w:val="00AF2E5A"/>
    <w:rsid w:val="00AF5898"/>
    <w:rsid w:val="00B025D2"/>
    <w:rsid w:val="00B05C74"/>
    <w:rsid w:val="00B144BA"/>
    <w:rsid w:val="00B1581D"/>
    <w:rsid w:val="00B174D6"/>
    <w:rsid w:val="00B210E8"/>
    <w:rsid w:val="00B21D25"/>
    <w:rsid w:val="00B2213C"/>
    <w:rsid w:val="00B24D9E"/>
    <w:rsid w:val="00B25613"/>
    <w:rsid w:val="00B32630"/>
    <w:rsid w:val="00B326D3"/>
    <w:rsid w:val="00B33B24"/>
    <w:rsid w:val="00B42F7F"/>
    <w:rsid w:val="00B44684"/>
    <w:rsid w:val="00B610BF"/>
    <w:rsid w:val="00B612EA"/>
    <w:rsid w:val="00B63C2B"/>
    <w:rsid w:val="00B73285"/>
    <w:rsid w:val="00B8194F"/>
    <w:rsid w:val="00B84914"/>
    <w:rsid w:val="00B865D4"/>
    <w:rsid w:val="00B919CF"/>
    <w:rsid w:val="00B92724"/>
    <w:rsid w:val="00BB4544"/>
    <w:rsid w:val="00BB6001"/>
    <w:rsid w:val="00BC2AF8"/>
    <w:rsid w:val="00BD798D"/>
    <w:rsid w:val="00BE393D"/>
    <w:rsid w:val="00BF02C4"/>
    <w:rsid w:val="00BF4CFD"/>
    <w:rsid w:val="00BF67E3"/>
    <w:rsid w:val="00C06565"/>
    <w:rsid w:val="00C10BAD"/>
    <w:rsid w:val="00C20A72"/>
    <w:rsid w:val="00C23902"/>
    <w:rsid w:val="00C25550"/>
    <w:rsid w:val="00C255D6"/>
    <w:rsid w:val="00C25DD6"/>
    <w:rsid w:val="00C303A6"/>
    <w:rsid w:val="00C32560"/>
    <w:rsid w:val="00C36481"/>
    <w:rsid w:val="00C37AB9"/>
    <w:rsid w:val="00C40134"/>
    <w:rsid w:val="00C403BD"/>
    <w:rsid w:val="00C4458C"/>
    <w:rsid w:val="00C471C5"/>
    <w:rsid w:val="00C50650"/>
    <w:rsid w:val="00C53A3D"/>
    <w:rsid w:val="00C560E5"/>
    <w:rsid w:val="00C56E19"/>
    <w:rsid w:val="00C763F8"/>
    <w:rsid w:val="00C76C30"/>
    <w:rsid w:val="00C76D53"/>
    <w:rsid w:val="00C94F77"/>
    <w:rsid w:val="00CA7084"/>
    <w:rsid w:val="00CB0E8E"/>
    <w:rsid w:val="00CB160B"/>
    <w:rsid w:val="00CB36A0"/>
    <w:rsid w:val="00CB741A"/>
    <w:rsid w:val="00CC0C49"/>
    <w:rsid w:val="00CC5A7E"/>
    <w:rsid w:val="00CC72D0"/>
    <w:rsid w:val="00CD0202"/>
    <w:rsid w:val="00CD0941"/>
    <w:rsid w:val="00CD12D5"/>
    <w:rsid w:val="00CD5246"/>
    <w:rsid w:val="00CE087A"/>
    <w:rsid w:val="00CE19D4"/>
    <w:rsid w:val="00CF161B"/>
    <w:rsid w:val="00CF1859"/>
    <w:rsid w:val="00CF4CD1"/>
    <w:rsid w:val="00CF4D64"/>
    <w:rsid w:val="00D03F1D"/>
    <w:rsid w:val="00D17625"/>
    <w:rsid w:val="00D23364"/>
    <w:rsid w:val="00D23434"/>
    <w:rsid w:val="00D27ACD"/>
    <w:rsid w:val="00D35C65"/>
    <w:rsid w:val="00D50409"/>
    <w:rsid w:val="00D61968"/>
    <w:rsid w:val="00D61D8A"/>
    <w:rsid w:val="00D66E4E"/>
    <w:rsid w:val="00D67496"/>
    <w:rsid w:val="00D7643F"/>
    <w:rsid w:val="00D810E8"/>
    <w:rsid w:val="00D86897"/>
    <w:rsid w:val="00D95994"/>
    <w:rsid w:val="00DB06F0"/>
    <w:rsid w:val="00DC1B17"/>
    <w:rsid w:val="00DC4471"/>
    <w:rsid w:val="00DC49AF"/>
    <w:rsid w:val="00DD2506"/>
    <w:rsid w:val="00DE0019"/>
    <w:rsid w:val="00DF4060"/>
    <w:rsid w:val="00E04FD6"/>
    <w:rsid w:val="00E114AE"/>
    <w:rsid w:val="00E12A3C"/>
    <w:rsid w:val="00E17B3E"/>
    <w:rsid w:val="00E20643"/>
    <w:rsid w:val="00E21113"/>
    <w:rsid w:val="00E265BD"/>
    <w:rsid w:val="00E26E70"/>
    <w:rsid w:val="00E30B0A"/>
    <w:rsid w:val="00E343D1"/>
    <w:rsid w:val="00E35E0C"/>
    <w:rsid w:val="00E376BF"/>
    <w:rsid w:val="00E46856"/>
    <w:rsid w:val="00E502EE"/>
    <w:rsid w:val="00E5608A"/>
    <w:rsid w:val="00E56DB8"/>
    <w:rsid w:val="00E572B9"/>
    <w:rsid w:val="00E6215B"/>
    <w:rsid w:val="00E6583A"/>
    <w:rsid w:val="00E74614"/>
    <w:rsid w:val="00E82348"/>
    <w:rsid w:val="00E8305F"/>
    <w:rsid w:val="00E871A3"/>
    <w:rsid w:val="00E97E43"/>
    <w:rsid w:val="00EB30C0"/>
    <w:rsid w:val="00EB4844"/>
    <w:rsid w:val="00ED0D23"/>
    <w:rsid w:val="00ED2402"/>
    <w:rsid w:val="00ED2B06"/>
    <w:rsid w:val="00ED5697"/>
    <w:rsid w:val="00ED5807"/>
    <w:rsid w:val="00EE2AD3"/>
    <w:rsid w:val="00EE2AFC"/>
    <w:rsid w:val="00EE3B32"/>
    <w:rsid w:val="00EE732F"/>
    <w:rsid w:val="00EE7AB7"/>
    <w:rsid w:val="00EF4D10"/>
    <w:rsid w:val="00EF5CA3"/>
    <w:rsid w:val="00EF71DC"/>
    <w:rsid w:val="00F027DE"/>
    <w:rsid w:val="00F02E5F"/>
    <w:rsid w:val="00F03CCE"/>
    <w:rsid w:val="00F108DD"/>
    <w:rsid w:val="00F14F99"/>
    <w:rsid w:val="00F16585"/>
    <w:rsid w:val="00F2602E"/>
    <w:rsid w:val="00F275D7"/>
    <w:rsid w:val="00F3046D"/>
    <w:rsid w:val="00F31020"/>
    <w:rsid w:val="00F313EC"/>
    <w:rsid w:val="00F32A1F"/>
    <w:rsid w:val="00F36306"/>
    <w:rsid w:val="00F42343"/>
    <w:rsid w:val="00F42D99"/>
    <w:rsid w:val="00F43476"/>
    <w:rsid w:val="00F434F6"/>
    <w:rsid w:val="00F56E71"/>
    <w:rsid w:val="00F6013F"/>
    <w:rsid w:val="00F60DED"/>
    <w:rsid w:val="00F62291"/>
    <w:rsid w:val="00F74FF0"/>
    <w:rsid w:val="00F762AA"/>
    <w:rsid w:val="00F766D2"/>
    <w:rsid w:val="00F77CAE"/>
    <w:rsid w:val="00F77E5D"/>
    <w:rsid w:val="00F91A5C"/>
    <w:rsid w:val="00F97A3B"/>
    <w:rsid w:val="00FA0777"/>
    <w:rsid w:val="00FA6DD7"/>
    <w:rsid w:val="00FB0FBA"/>
    <w:rsid w:val="00FB7427"/>
    <w:rsid w:val="00FC16B1"/>
    <w:rsid w:val="00FC4A9A"/>
    <w:rsid w:val="00FC515A"/>
    <w:rsid w:val="00FC61D9"/>
    <w:rsid w:val="00FD0BC1"/>
    <w:rsid w:val="00FD21A8"/>
    <w:rsid w:val="00FE0E79"/>
    <w:rsid w:val="00FE36AC"/>
    <w:rsid w:val="00FE460E"/>
    <w:rsid w:val="00FE6008"/>
    <w:rsid w:val="00FE7636"/>
    <w:rsid w:val="00FE77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5768"/>
  <w15:docId w15:val="{70E6B435-8CC0-493B-96BE-1CDF03A92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1"/>
    <w:qFormat/>
    <w:rsid w:val="005C5AB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uiPriority w:val="9"/>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
    <w:basedOn w:val="a1"/>
    <w:link w:val="a8"/>
    <w:uiPriority w:val="34"/>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uiPriority w:val="39"/>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uiPriority w:val="99"/>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5C5AB5"/>
    <w:pPr>
      <w:spacing w:after="100"/>
      <w:ind w:left="220"/>
    </w:pPr>
  </w:style>
  <w:style w:type="character" w:customStyle="1" w:styleId="hl">
    <w:name w:val="hl"/>
    <w:basedOn w:val="a2"/>
    <w:rsid w:val="005C5AB5"/>
  </w:style>
  <w:style w:type="table" w:customStyle="1" w:styleId="13">
    <w:name w:val="Сетка таблицы1"/>
    <w:basedOn w:val="a3"/>
    <w:next w:val="ab"/>
    <w:uiPriority w:val="59"/>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7"/>
    <w:uiPriority w:val="34"/>
    <w:rsid w:val="005C5AB5"/>
    <w:rPr>
      <w:rFonts w:ascii="Times New Roman" w:eastAsia="Times New Roman" w:hAnsi="Times New Roman" w:cs="Times New Roman"/>
      <w:lang w:eastAsia="ru-RU" w:bidi="ru-RU"/>
    </w:rPr>
  </w:style>
  <w:style w:type="paragraph" w:styleId="af3">
    <w:name w:val="header"/>
    <w:basedOn w:val="a1"/>
    <w:link w:val="af4"/>
    <w:uiPriority w:val="99"/>
    <w:unhideWhenUsed/>
    <w:rsid w:val="005C5AB5"/>
    <w:pPr>
      <w:tabs>
        <w:tab w:val="center" w:pos="4677"/>
        <w:tab w:val="right" w:pos="9355"/>
      </w:tabs>
    </w:pPr>
  </w:style>
  <w:style w:type="character" w:customStyle="1" w:styleId="af4">
    <w:name w:val="Верхний колонтитул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uiPriority w:val="9"/>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uiPriority w:val="99"/>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3"/>
      </w:numPr>
      <w:autoSpaceDE/>
      <w:autoSpaceDN/>
    </w:pPr>
    <w:rPr>
      <w:sz w:val="24"/>
      <w:szCs w:val="24"/>
      <w:lang w:bidi="ar-SA"/>
    </w:rPr>
  </w:style>
  <w:style w:type="paragraph" w:styleId="aff3">
    <w:name w:val="Subtitle"/>
    <w:basedOn w:val="a1"/>
    <w:link w:val="aff4"/>
    <w:qFormat/>
    <w:rsid w:val="000F0260"/>
    <w:pPr>
      <w:widowControl/>
      <w:autoSpaceDE/>
      <w:autoSpaceDN/>
      <w:jc w:val="center"/>
    </w:pPr>
    <w:rPr>
      <w:rFonts w:ascii="Arial" w:hAnsi="Arial" w:cs="Arial"/>
      <w:sz w:val="24"/>
      <w:szCs w:val="24"/>
      <w:u w:val="single"/>
      <w:lang w:bidi="ar-SA"/>
    </w:rPr>
  </w:style>
  <w:style w:type="character" w:customStyle="1" w:styleId="aff4">
    <w:name w:val="Подзаголовок Знак"/>
    <w:basedOn w:val="a2"/>
    <w:link w:val="aff3"/>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4"/>
      </w:numPr>
    </w:pPr>
  </w:style>
  <w:style w:type="character" w:styleId="aff5">
    <w:name w:val="page number"/>
    <w:basedOn w:val="a2"/>
    <w:rsid w:val="000F0260"/>
  </w:style>
  <w:style w:type="numbering" w:customStyle="1" w:styleId="a0">
    <w:name w:val="Стиль нумерованный"/>
    <w:basedOn w:val="a4"/>
    <w:rsid w:val="000F0260"/>
    <w:pPr>
      <w:numPr>
        <w:numId w:val="5"/>
      </w:numPr>
    </w:pPr>
  </w:style>
  <w:style w:type="numbering" w:customStyle="1" w:styleId="3">
    <w:name w:val="Стиль маркированный3"/>
    <w:basedOn w:val="a4"/>
    <w:rsid w:val="000F0260"/>
    <w:pPr>
      <w:numPr>
        <w:numId w:val="6"/>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6">
    <w:name w:val="Document Map"/>
    <w:basedOn w:val="a1"/>
    <w:link w:val="aff7"/>
    <w:rsid w:val="000F0260"/>
    <w:pPr>
      <w:widowControl/>
      <w:shd w:val="clear" w:color="auto" w:fill="000080"/>
      <w:autoSpaceDE/>
      <w:autoSpaceDN/>
    </w:pPr>
    <w:rPr>
      <w:rFonts w:ascii="Tahoma" w:hAnsi="Tahoma" w:cs="Tahoma"/>
      <w:sz w:val="20"/>
      <w:szCs w:val="20"/>
      <w:lang w:bidi="ar-SA"/>
    </w:rPr>
  </w:style>
  <w:style w:type="character" w:customStyle="1" w:styleId="aff7">
    <w:name w:val="Схема документа Знак"/>
    <w:basedOn w:val="a2"/>
    <w:link w:val="aff6"/>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8">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9">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a"/>
    <w:rsid w:val="000F0260"/>
    <w:pPr>
      <w:widowControl/>
      <w:autoSpaceDE/>
      <w:autoSpaceDN/>
    </w:pPr>
    <w:rPr>
      <w:rFonts w:ascii="Courier New" w:hAnsi="Courier New" w:cs="Courier New"/>
      <w:sz w:val="20"/>
      <w:szCs w:val="20"/>
      <w:lang w:bidi="ar-SA"/>
    </w:rPr>
  </w:style>
  <w:style w:type="character" w:customStyle="1" w:styleId="affa">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9"/>
    <w:rsid w:val="000F0260"/>
    <w:rPr>
      <w:rFonts w:ascii="Courier New" w:eastAsia="Times New Roman" w:hAnsi="Courier New" w:cs="Courier New"/>
      <w:sz w:val="20"/>
      <w:szCs w:val="20"/>
      <w:lang w:eastAsia="ru-RU"/>
    </w:rPr>
  </w:style>
  <w:style w:type="paragraph" w:customStyle="1" w:styleId="affb">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c">
    <w:name w:val="Подчеркнутый"/>
    <w:basedOn w:val="affb"/>
    <w:rsid w:val="000F0260"/>
    <w:rPr>
      <w:u w:val="single"/>
    </w:rPr>
  </w:style>
  <w:style w:type="paragraph" w:customStyle="1" w:styleId="affd">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e">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
    <w:name w:val="Strong"/>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0">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1">
    <w:name w:val="Emphasis"/>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2">
    <w:name w:val="annotation reference"/>
    <w:uiPriority w:val="99"/>
    <w:rsid w:val="000F0260"/>
    <w:rPr>
      <w:sz w:val="16"/>
      <w:szCs w:val="16"/>
    </w:rPr>
  </w:style>
  <w:style w:type="paragraph" w:styleId="afff3">
    <w:name w:val="annotation text"/>
    <w:basedOn w:val="a1"/>
    <w:link w:val="afff4"/>
    <w:uiPriority w:val="99"/>
    <w:rsid w:val="000F0260"/>
    <w:pPr>
      <w:widowControl/>
      <w:autoSpaceDE/>
      <w:autoSpaceDN/>
    </w:pPr>
    <w:rPr>
      <w:sz w:val="20"/>
      <w:szCs w:val="20"/>
      <w:lang w:bidi="ar-SA"/>
    </w:rPr>
  </w:style>
  <w:style w:type="character" w:customStyle="1" w:styleId="afff4">
    <w:name w:val="Текст примечания Знак"/>
    <w:basedOn w:val="a2"/>
    <w:link w:val="afff3"/>
    <w:uiPriority w:val="99"/>
    <w:rsid w:val="000F0260"/>
    <w:rPr>
      <w:rFonts w:ascii="Times New Roman" w:eastAsia="Times New Roman" w:hAnsi="Times New Roman" w:cs="Times New Roman"/>
      <w:sz w:val="20"/>
      <w:szCs w:val="20"/>
      <w:lang w:eastAsia="ru-RU"/>
    </w:rPr>
  </w:style>
  <w:style w:type="paragraph" w:styleId="afff5">
    <w:name w:val="annotation subject"/>
    <w:basedOn w:val="afff3"/>
    <w:next w:val="afff3"/>
    <w:link w:val="afff6"/>
    <w:rsid w:val="000F0260"/>
    <w:rPr>
      <w:b/>
      <w:bCs/>
    </w:rPr>
  </w:style>
  <w:style w:type="character" w:customStyle="1" w:styleId="afff6">
    <w:name w:val="Тема примечания Знак"/>
    <w:basedOn w:val="afff4"/>
    <w:link w:val="afff5"/>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7">
    <w:name w:val="No Spacing"/>
    <w:link w:val="afff8"/>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9">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a">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7"/>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b">
    <w:name w:val="МГП Обычный"/>
    <w:basedOn w:val="a1"/>
    <w:link w:val="afffc"/>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d">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e">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
    <w:name w:val="Текст_стратегии"/>
    <w:basedOn w:val="a1"/>
    <w:rsid w:val="000F0260"/>
    <w:pPr>
      <w:widowControl/>
      <w:suppressAutoHyphens/>
      <w:autoSpaceDE/>
      <w:autoSpaceDN/>
      <w:ind w:firstLine="567"/>
      <w:jc w:val="both"/>
    </w:pPr>
    <w:rPr>
      <w:sz w:val="28"/>
      <w:szCs w:val="28"/>
      <w:lang w:bidi="ar-SA"/>
    </w:rPr>
  </w:style>
  <w:style w:type="character" w:styleId="affff0">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1">
    <w:name w:val="Показатели таблицы"/>
    <w:basedOn w:val="a1"/>
    <w:next w:val="ac"/>
    <w:rsid w:val="000F0260"/>
    <w:pPr>
      <w:widowControl/>
      <w:autoSpaceDE/>
      <w:autoSpaceDN/>
      <w:jc w:val="center"/>
    </w:pPr>
    <w:rPr>
      <w:sz w:val="24"/>
      <w:szCs w:val="20"/>
      <w:lang w:bidi="ar-SA"/>
    </w:rPr>
  </w:style>
  <w:style w:type="paragraph" w:customStyle="1" w:styleId="affff2">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3">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3"/>
    <w:rsid w:val="000F0260"/>
    <w:rPr>
      <w:rFonts w:ascii="Times New Roman" w:eastAsia="Times New Roman" w:hAnsi="Times New Roman" w:cs="Times New Roman"/>
      <w:sz w:val="24"/>
      <w:szCs w:val="20"/>
      <w:lang w:eastAsia="ru-RU"/>
    </w:rPr>
  </w:style>
  <w:style w:type="paragraph" w:customStyle="1" w:styleId="affff4">
    <w:name w:val="Список бюл. первый"/>
    <w:basedOn w:val="affff5"/>
    <w:next w:val="affff5"/>
    <w:rsid w:val="000F0260"/>
    <w:pPr>
      <w:spacing w:before="60" w:after="60" w:line="240" w:lineRule="auto"/>
      <w:ind w:left="1417" w:hanging="283"/>
      <w:contextualSpacing w:val="0"/>
      <w:jc w:val="left"/>
    </w:pPr>
    <w:rPr>
      <w:rFonts w:ascii="Arial" w:hAnsi="Arial"/>
      <w:sz w:val="24"/>
    </w:rPr>
  </w:style>
  <w:style w:type="paragraph" w:styleId="affff5">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numbering" w:customStyle="1" w:styleId="1c">
    <w:name w:val="Нет списка1"/>
    <w:next w:val="a4"/>
    <w:uiPriority w:val="99"/>
    <w:semiHidden/>
    <w:unhideWhenUsed/>
    <w:rsid w:val="000F0260"/>
  </w:style>
  <w:style w:type="paragraph" w:customStyle="1" w:styleId="-4">
    <w:name w:val="Подпункт - 4 ур"/>
    <w:basedOn w:val="a1"/>
    <w:rsid w:val="000F0260"/>
    <w:pPr>
      <w:widowControl/>
      <w:numPr>
        <w:ilvl w:val="3"/>
        <w:numId w:val="8"/>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8"/>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8"/>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8"/>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9"/>
      </w:numPr>
      <w:contextualSpacing/>
    </w:pPr>
  </w:style>
  <w:style w:type="paragraph" w:customStyle="1" w:styleId="affff6">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10"/>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7">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8">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9">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a">
    <w:name w:val="СХЕМА"/>
    <w:basedOn w:val="a1"/>
    <w:link w:val="affffb"/>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b">
    <w:name w:val="СХЕМА Знак"/>
    <w:basedOn w:val="a2"/>
    <w:link w:val="affffa"/>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5"/>
    <w:rsid w:val="000F0260"/>
    <w:pPr>
      <w:numPr>
        <w:numId w:val="11"/>
      </w:numPr>
      <w:tabs>
        <w:tab w:val="clear" w:pos="643"/>
        <w:tab w:val="left" w:pos="714"/>
      </w:tabs>
      <w:spacing w:line="240" w:lineRule="auto"/>
      <w:ind w:left="714"/>
      <w:contextualSpacing w:val="0"/>
    </w:pPr>
    <w:rPr>
      <w:rFonts w:ascii="Times New Roman" w:hAnsi="Times New Roman"/>
      <w:sz w:val="26"/>
      <w:szCs w:val="24"/>
    </w:rPr>
  </w:style>
  <w:style w:type="paragraph" w:customStyle="1" w:styleId="1d">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веб) Знак"/>
    <w:aliases w:val="Обычный (Web) Знак,Обычный (веб)3 Знак"/>
    <w:link w:val="ae"/>
    <w:uiPriority w:val="99"/>
    <w:locked/>
    <w:rsid w:val="000F0260"/>
    <w:rPr>
      <w:rFonts w:ascii="Times New Roman" w:eastAsia="Times New Roman" w:hAnsi="Times New Roman" w:cs="Times New Roman"/>
      <w:sz w:val="24"/>
      <w:szCs w:val="24"/>
      <w:lang w:eastAsia="ru-RU"/>
    </w:rPr>
  </w:style>
  <w:style w:type="table" w:styleId="affffc">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e">
    <w:name w:val="Заголовок 1 Знак Знак"/>
    <w:rsid w:val="000F0260"/>
    <w:rPr>
      <w:rFonts w:ascii="Arial" w:hAnsi="Arial" w:cs="Arial"/>
      <w:b/>
      <w:bCs/>
      <w:color w:val="000000"/>
      <w:kern w:val="32"/>
      <w:sz w:val="32"/>
      <w:szCs w:val="32"/>
      <w:lang w:val="ru-RU" w:eastAsia="ru-RU" w:bidi="ar-SA"/>
    </w:rPr>
  </w:style>
  <w:style w:type="character" w:customStyle="1" w:styleId="1f">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d">
    <w:name w:val="текст"/>
    <w:basedOn w:val="aff9"/>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e">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2"/>
      </w:numPr>
      <w:autoSpaceDE/>
      <w:autoSpaceDN/>
      <w:jc w:val="both"/>
    </w:pPr>
    <w:rPr>
      <w:sz w:val="28"/>
      <w:szCs w:val="20"/>
      <w:lang w:bidi="ar-SA"/>
    </w:rPr>
  </w:style>
  <w:style w:type="character" w:customStyle="1" w:styleId="afffff">
    <w:name w:val="Абзац рядовой Знак"/>
    <w:link w:val="afffff0"/>
    <w:locked/>
    <w:rsid w:val="000F0260"/>
    <w:rPr>
      <w:snapToGrid w:val="0"/>
      <w:sz w:val="26"/>
      <w:szCs w:val="26"/>
      <w:lang w:eastAsia="ru-RU"/>
    </w:rPr>
  </w:style>
  <w:style w:type="paragraph" w:customStyle="1" w:styleId="afffff0">
    <w:name w:val="Абзац рядовой"/>
    <w:basedOn w:val="a1"/>
    <w:link w:val="afffff"/>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b"/>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0">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1">
    <w:name w:val="Абзац списка1"/>
    <w:basedOn w:val="a1"/>
    <w:rsid w:val="000F0260"/>
    <w:pPr>
      <w:widowControl/>
      <w:autoSpaceDE/>
      <w:autoSpaceDN/>
      <w:ind w:left="720"/>
    </w:pPr>
    <w:rPr>
      <w:sz w:val="20"/>
      <w:szCs w:val="20"/>
      <w:lang w:bidi="ar-SA"/>
    </w:rPr>
  </w:style>
  <w:style w:type="paragraph" w:styleId="afffff1">
    <w:name w:val="endnote text"/>
    <w:basedOn w:val="a1"/>
    <w:link w:val="afffff2"/>
    <w:rsid w:val="000F0260"/>
    <w:pPr>
      <w:widowControl/>
      <w:autoSpaceDE/>
      <w:autoSpaceDN/>
    </w:pPr>
    <w:rPr>
      <w:color w:val="000000"/>
      <w:sz w:val="20"/>
      <w:szCs w:val="20"/>
      <w:lang w:bidi="ar-SA"/>
    </w:rPr>
  </w:style>
  <w:style w:type="character" w:customStyle="1" w:styleId="afffff2">
    <w:name w:val="Текст концевой сноски Знак"/>
    <w:basedOn w:val="a2"/>
    <w:link w:val="afffff1"/>
    <w:rsid w:val="000F0260"/>
    <w:rPr>
      <w:rFonts w:ascii="Times New Roman" w:eastAsia="Times New Roman" w:hAnsi="Times New Roman" w:cs="Times New Roman"/>
      <w:color w:val="000000"/>
      <w:sz w:val="20"/>
      <w:szCs w:val="20"/>
      <w:lang w:eastAsia="ru-RU"/>
    </w:rPr>
  </w:style>
  <w:style w:type="character" w:styleId="afffff3">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0">
    <w:name w:val="Список-таблица 2 — акцент 3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2">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0">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6">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0">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0">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2">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4">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c">
    <w:name w:val="МГП Обычный Знак"/>
    <w:link w:val="afffb"/>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8">
    <w:name w:val="Без интервала Знак"/>
    <w:link w:val="afff7"/>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character" w:customStyle="1" w:styleId="afffff5">
    <w:name w:val="Гипертекстовая ссылка"/>
    <w:uiPriority w:val="99"/>
    <w:rsid w:val="00AC2B4F"/>
    <w:rPr>
      <w:color w:val="106BBE"/>
    </w:rPr>
  </w:style>
  <w:style w:type="paragraph" w:customStyle="1" w:styleId="afffff6">
    <w:name w:val="Прижатый влево"/>
    <w:basedOn w:val="a1"/>
    <w:next w:val="a1"/>
    <w:uiPriority w:val="99"/>
    <w:rsid w:val="00AC2B4F"/>
    <w:pPr>
      <w:widowControl/>
      <w:adjustRightInd w:val="0"/>
    </w:pPr>
    <w:rPr>
      <w:rFonts w:ascii="Arial" w:hAnsi="Arial" w:cs="Arial"/>
      <w:sz w:val="24"/>
      <w:szCs w:val="24"/>
      <w:lang w:bidi="ar-SA"/>
    </w:rPr>
  </w:style>
  <w:style w:type="paragraph" w:customStyle="1" w:styleId="S2">
    <w:name w:val="S_Обычный"/>
    <w:basedOn w:val="a1"/>
    <w:link w:val="S3"/>
    <w:qFormat/>
    <w:rsid w:val="004C54B3"/>
    <w:pPr>
      <w:widowControl/>
      <w:autoSpaceDE/>
      <w:autoSpaceDN/>
      <w:spacing w:line="360" w:lineRule="auto"/>
      <w:ind w:firstLine="709"/>
      <w:jc w:val="both"/>
    </w:pPr>
    <w:rPr>
      <w:sz w:val="24"/>
      <w:szCs w:val="24"/>
      <w:lang w:bidi="ar-SA"/>
    </w:rPr>
  </w:style>
  <w:style w:type="character" w:customStyle="1" w:styleId="S3">
    <w:name w:val="S_Обычный Знак"/>
    <w:link w:val="S2"/>
    <w:rsid w:val="004C54B3"/>
    <w:rPr>
      <w:rFonts w:ascii="Times New Roman" w:eastAsia="Times New Roman" w:hAnsi="Times New Roman" w:cs="Times New Roman"/>
      <w:sz w:val="24"/>
      <w:szCs w:val="24"/>
      <w:lang w:eastAsia="ru-RU"/>
    </w:rPr>
  </w:style>
  <w:style w:type="paragraph" w:customStyle="1" w:styleId="2c">
    <w:name w:val="Заголовок (Уровень 2)"/>
    <w:basedOn w:val="a1"/>
    <w:next w:val="a5"/>
    <w:link w:val="2d"/>
    <w:autoRedefine/>
    <w:qFormat/>
    <w:rsid w:val="00D27ACD"/>
    <w:pPr>
      <w:widowControl/>
      <w:adjustRightInd w:val="0"/>
      <w:jc w:val="center"/>
      <w:outlineLvl w:val="0"/>
    </w:pPr>
    <w:rPr>
      <w:b/>
      <w:bCs/>
      <w:sz w:val="28"/>
      <w:szCs w:val="28"/>
      <w:lang w:bidi="ar-SA"/>
    </w:rPr>
  </w:style>
  <w:style w:type="character" w:customStyle="1" w:styleId="2d">
    <w:name w:val="Заголовок (Уровень 2) Знак"/>
    <w:link w:val="2c"/>
    <w:rsid w:val="00D27ACD"/>
    <w:rPr>
      <w:rFonts w:ascii="Times New Roman" w:eastAsia="Times New Roman" w:hAnsi="Times New Roman" w:cs="Times New Roman"/>
      <w:b/>
      <w:bCs/>
      <w:sz w:val="28"/>
      <w:szCs w:val="28"/>
      <w:lang w:eastAsia="ru-RU"/>
    </w:rPr>
  </w:style>
  <w:style w:type="paragraph" w:customStyle="1" w:styleId="S4">
    <w:name w:val="S_Обычный в таблице"/>
    <w:basedOn w:val="a1"/>
    <w:link w:val="S5"/>
    <w:rsid w:val="005821E2"/>
    <w:pPr>
      <w:widowControl/>
      <w:autoSpaceDE/>
      <w:autoSpaceDN/>
      <w:spacing w:line="360" w:lineRule="auto"/>
      <w:ind w:firstLine="709"/>
      <w:jc w:val="center"/>
    </w:pPr>
    <w:rPr>
      <w:sz w:val="24"/>
      <w:szCs w:val="24"/>
      <w:lang w:bidi="ar-SA"/>
    </w:rPr>
  </w:style>
  <w:style w:type="character" w:customStyle="1" w:styleId="S5">
    <w:name w:val="S_Обычный в таблице Знак"/>
    <w:link w:val="S4"/>
    <w:rsid w:val="005821E2"/>
    <w:rPr>
      <w:rFonts w:ascii="Times New Roman" w:eastAsia="Times New Roman" w:hAnsi="Times New Roman" w:cs="Times New Roman"/>
      <w:sz w:val="24"/>
      <w:szCs w:val="24"/>
      <w:lang w:eastAsia="ru-RU"/>
    </w:rPr>
  </w:style>
  <w:style w:type="paragraph" w:customStyle="1" w:styleId="xl75">
    <w:name w:val="xl75"/>
    <w:basedOn w:val="a1"/>
    <w:rsid w:val="00DD2506"/>
    <w:pPr>
      <w:widowControl/>
      <w:pBdr>
        <w:top w:val="single" w:sz="4" w:space="0" w:color="auto"/>
        <w:bottom w:val="single" w:sz="4" w:space="0" w:color="auto"/>
      </w:pBdr>
      <w:autoSpaceDE/>
      <w:autoSpaceDN/>
      <w:spacing w:before="100" w:beforeAutospacing="1" w:after="100" w:afterAutospacing="1"/>
      <w:jc w:val="center"/>
    </w:pPr>
    <w:rPr>
      <w:sz w:val="24"/>
      <w:szCs w:val="24"/>
      <w:lang w:bidi="ar-SA"/>
    </w:rPr>
  </w:style>
  <w:style w:type="paragraph" w:customStyle="1" w:styleId="xl76">
    <w:name w:val="xl76"/>
    <w:basedOn w:val="a1"/>
    <w:rsid w:val="00DD2506"/>
    <w:pPr>
      <w:widowControl/>
      <w:pBdr>
        <w:top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77">
    <w:name w:val="xl77"/>
    <w:basedOn w:val="a1"/>
    <w:rsid w:val="00DD2506"/>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sz w:val="24"/>
      <w:szCs w:val="24"/>
      <w:lang w:bidi="ar-SA"/>
    </w:rPr>
  </w:style>
  <w:style w:type="paragraph" w:customStyle="1" w:styleId="xl78">
    <w:name w:val="xl78"/>
    <w:basedOn w:val="a1"/>
    <w:rsid w:val="00DD2506"/>
    <w:pPr>
      <w:widowControl/>
      <w:pBdr>
        <w:top w:val="single" w:sz="4" w:space="0" w:color="auto"/>
        <w:bottom w:val="single" w:sz="4" w:space="0" w:color="auto"/>
      </w:pBdr>
      <w:autoSpaceDE/>
      <w:autoSpaceDN/>
      <w:spacing w:before="100" w:beforeAutospacing="1" w:after="100" w:afterAutospacing="1"/>
      <w:jc w:val="center"/>
      <w:textAlignment w:val="center"/>
    </w:pPr>
    <w:rPr>
      <w:sz w:val="24"/>
      <w:szCs w:val="24"/>
      <w:lang w:bidi="ar-SA"/>
    </w:rPr>
  </w:style>
  <w:style w:type="paragraph" w:customStyle="1" w:styleId="xl79">
    <w:name w:val="xl79"/>
    <w:basedOn w:val="a1"/>
    <w:rsid w:val="00DD2506"/>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24715411">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100541271">
      <w:bodyDiv w:val="1"/>
      <w:marLeft w:val="0"/>
      <w:marRight w:val="0"/>
      <w:marTop w:val="0"/>
      <w:marBottom w:val="0"/>
      <w:divBdr>
        <w:top w:val="none" w:sz="0" w:space="0" w:color="auto"/>
        <w:left w:val="none" w:sz="0" w:space="0" w:color="auto"/>
        <w:bottom w:val="none" w:sz="0" w:space="0" w:color="auto"/>
        <w:right w:val="none" w:sz="0" w:space="0" w:color="auto"/>
      </w:divBdr>
    </w:div>
    <w:div w:id="105543182">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41431990">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58691616">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07839370">
      <w:bodyDiv w:val="1"/>
      <w:marLeft w:val="0"/>
      <w:marRight w:val="0"/>
      <w:marTop w:val="0"/>
      <w:marBottom w:val="0"/>
      <w:divBdr>
        <w:top w:val="none" w:sz="0" w:space="0" w:color="auto"/>
        <w:left w:val="none" w:sz="0" w:space="0" w:color="auto"/>
        <w:bottom w:val="none" w:sz="0" w:space="0" w:color="auto"/>
        <w:right w:val="none" w:sz="0" w:space="0" w:color="auto"/>
      </w:divBdr>
    </w:div>
    <w:div w:id="208420826">
      <w:bodyDiv w:val="1"/>
      <w:marLeft w:val="0"/>
      <w:marRight w:val="0"/>
      <w:marTop w:val="0"/>
      <w:marBottom w:val="0"/>
      <w:divBdr>
        <w:top w:val="none" w:sz="0" w:space="0" w:color="auto"/>
        <w:left w:val="none" w:sz="0" w:space="0" w:color="auto"/>
        <w:bottom w:val="none" w:sz="0" w:space="0" w:color="auto"/>
        <w:right w:val="none" w:sz="0" w:space="0" w:color="auto"/>
      </w:divBdr>
    </w:div>
    <w:div w:id="219444382">
      <w:bodyDiv w:val="1"/>
      <w:marLeft w:val="0"/>
      <w:marRight w:val="0"/>
      <w:marTop w:val="0"/>
      <w:marBottom w:val="0"/>
      <w:divBdr>
        <w:top w:val="none" w:sz="0" w:space="0" w:color="auto"/>
        <w:left w:val="none" w:sz="0" w:space="0" w:color="auto"/>
        <w:bottom w:val="none" w:sz="0" w:space="0" w:color="auto"/>
        <w:right w:val="none" w:sz="0" w:space="0" w:color="auto"/>
      </w:divBdr>
    </w:div>
    <w:div w:id="247233521">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85812962">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312679476">
      <w:bodyDiv w:val="1"/>
      <w:marLeft w:val="0"/>
      <w:marRight w:val="0"/>
      <w:marTop w:val="0"/>
      <w:marBottom w:val="0"/>
      <w:divBdr>
        <w:top w:val="none" w:sz="0" w:space="0" w:color="auto"/>
        <w:left w:val="none" w:sz="0" w:space="0" w:color="auto"/>
        <w:bottom w:val="none" w:sz="0" w:space="0" w:color="auto"/>
        <w:right w:val="none" w:sz="0" w:space="0" w:color="auto"/>
      </w:divBdr>
    </w:div>
    <w:div w:id="365448493">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8333955">
      <w:bodyDiv w:val="1"/>
      <w:marLeft w:val="0"/>
      <w:marRight w:val="0"/>
      <w:marTop w:val="0"/>
      <w:marBottom w:val="0"/>
      <w:divBdr>
        <w:top w:val="none" w:sz="0" w:space="0" w:color="auto"/>
        <w:left w:val="none" w:sz="0" w:space="0" w:color="auto"/>
        <w:bottom w:val="none" w:sz="0" w:space="0" w:color="auto"/>
        <w:right w:val="none" w:sz="0" w:space="0" w:color="auto"/>
      </w:divBdr>
    </w:div>
    <w:div w:id="419062096">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80192327">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 w:id="1466119749">
          <w:marLeft w:val="0"/>
          <w:marRight w:val="0"/>
          <w:marTop w:val="120"/>
          <w:marBottom w:val="0"/>
          <w:divBdr>
            <w:top w:val="none" w:sz="0" w:space="0" w:color="auto"/>
            <w:left w:val="none" w:sz="0" w:space="0" w:color="auto"/>
            <w:bottom w:val="none" w:sz="0" w:space="0" w:color="auto"/>
            <w:right w:val="none" w:sz="0" w:space="0" w:color="auto"/>
          </w:divBdr>
        </w:div>
      </w:divsChild>
    </w:div>
    <w:div w:id="528760558">
      <w:bodyDiv w:val="1"/>
      <w:marLeft w:val="0"/>
      <w:marRight w:val="0"/>
      <w:marTop w:val="0"/>
      <w:marBottom w:val="0"/>
      <w:divBdr>
        <w:top w:val="none" w:sz="0" w:space="0" w:color="auto"/>
        <w:left w:val="none" w:sz="0" w:space="0" w:color="auto"/>
        <w:bottom w:val="none" w:sz="0" w:space="0" w:color="auto"/>
        <w:right w:val="none" w:sz="0" w:space="0" w:color="auto"/>
      </w:divBdr>
    </w:div>
    <w:div w:id="549615523">
      <w:bodyDiv w:val="1"/>
      <w:marLeft w:val="0"/>
      <w:marRight w:val="0"/>
      <w:marTop w:val="0"/>
      <w:marBottom w:val="0"/>
      <w:divBdr>
        <w:top w:val="none" w:sz="0" w:space="0" w:color="auto"/>
        <w:left w:val="none" w:sz="0" w:space="0" w:color="auto"/>
        <w:bottom w:val="none" w:sz="0" w:space="0" w:color="auto"/>
        <w:right w:val="none" w:sz="0" w:space="0" w:color="auto"/>
      </w:divBdr>
    </w:div>
    <w:div w:id="549656583">
      <w:bodyDiv w:val="1"/>
      <w:marLeft w:val="0"/>
      <w:marRight w:val="0"/>
      <w:marTop w:val="0"/>
      <w:marBottom w:val="0"/>
      <w:divBdr>
        <w:top w:val="none" w:sz="0" w:space="0" w:color="auto"/>
        <w:left w:val="none" w:sz="0" w:space="0" w:color="auto"/>
        <w:bottom w:val="none" w:sz="0" w:space="0" w:color="auto"/>
        <w:right w:val="none" w:sz="0" w:space="0" w:color="auto"/>
      </w:divBdr>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41423841">
      <w:bodyDiv w:val="1"/>
      <w:marLeft w:val="0"/>
      <w:marRight w:val="0"/>
      <w:marTop w:val="0"/>
      <w:marBottom w:val="0"/>
      <w:divBdr>
        <w:top w:val="none" w:sz="0" w:space="0" w:color="auto"/>
        <w:left w:val="none" w:sz="0" w:space="0" w:color="auto"/>
        <w:bottom w:val="none" w:sz="0" w:space="0" w:color="auto"/>
        <w:right w:val="none" w:sz="0" w:space="0" w:color="auto"/>
      </w:divBdr>
    </w:div>
    <w:div w:id="648630022">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55308430">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17170432">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32777240">
      <w:bodyDiv w:val="1"/>
      <w:marLeft w:val="0"/>
      <w:marRight w:val="0"/>
      <w:marTop w:val="0"/>
      <w:marBottom w:val="0"/>
      <w:divBdr>
        <w:top w:val="none" w:sz="0" w:space="0" w:color="auto"/>
        <w:left w:val="none" w:sz="0" w:space="0" w:color="auto"/>
        <w:bottom w:val="none" w:sz="0" w:space="0" w:color="auto"/>
        <w:right w:val="none" w:sz="0" w:space="0" w:color="auto"/>
      </w:divBdr>
    </w:div>
    <w:div w:id="758603211">
      <w:bodyDiv w:val="1"/>
      <w:marLeft w:val="0"/>
      <w:marRight w:val="0"/>
      <w:marTop w:val="0"/>
      <w:marBottom w:val="0"/>
      <w:divBdr>
        <w:top w:val="none" w:sz="0" w:space="0" w:color="auto"/>
        <w:left w:val="none" w:sz="0" w:space="0" w:color="auto"/>
        <w:bottom w:val="none" w:sz="0" w:space="0" w:color="auto"/>
        <w:right w:val="none" w:sz="0" w:space="0" w:color="auto"/>
      </w:divBdr>
    </w:div>
    <w:div w:id="767820621">
      <w:bodyDiv w:val="1"/>
      <w:marLeft w:val="0"/>
      <w:marRight w:val="0"/>
      <w:marTop w:val="0"/>
      <w:marBottom w:val="0"/>
      <w:divBdr>
        <w:top w:val="none" w:sz="0" w:space="0" w:color="auto"/>
        <w:left w:val="none" w:sz="0" w:space="0" w:color="auto"/>
        <w:bottom w:val="none" w:sz="0" w:space="0" w:color="auto"/>
        <w:right w:val="none" w:sz="0" w:space="0" w:color="auto"/>
      </w:divBdr>
    </w:div>
    <w:div w:id="777679697">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0294">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42167033">
      <w:bodyDiv w:val="1"/>
      <w:marLeft w:val="0"/>
      <w:marRight w:val="0"/>
      <w:marTop w:val="0"/>
      <w:marBottom w:val="0"/>
      <w:divBdr>
        <w:top w:val="none" w:sz="0" w:space="0" w:color="auto"/>
        <w:left w:val="none" w:sz="0" w:space="0" w:color="auto"/>
        <w:bottom w:val="none" w:sz="0" w:space="0" w:color="auto"/>
        <w:right w:val="none" w:sz="0" w:space="0" w:color="auto"/>
      </w:divBdr>
    </w:div>
    <w:div w:id="862549562">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67180741">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875116247">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24999007">
      <w:bodyDiv w:val="1"/>
      <w:marLeft w:val="0"/>
      <w:marRight w:val="0"/>
      <w:marTop w:val="0"/>
      <w:marBottom w:val="0"/>
      <w:divBdr>
        <w:top w:val="none" w:sz="0" w:space="0" w:color="auto"/>
        <w:left w:val="none" w:sz="0" w:space="0" w:color="auto"/>
        <w:bottom w:val="none" w:sz="0" w:space="0" w:color="auto"/>
        <w:right w:val="none" w:sz="0" w:space="0" w:color="auto"/>
      </w:divBdr>
    </w:div>
    <w:div w:id="925964925">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982808631">
      <w:bodyDiv w:val="1"/>
      <w:marLeft w:val="0"/>
      <w:marRight w:val="0"/>
      <w:marTop w:val="0"/>
      <w:marBottom w:val="0"/>
      <w:divBdr>
        <w:top w:val="none" w:sz="0" w:space="0" w:color="auto"/>
        <w:left w:val="none" w:sz="0" w:space="0" w:color="auto"/>
        <w:bottom w:val="none" w:sz="0" w:space="0" w:color="auto"/>
        <w:right w:val="none" w:sz="0" w:space="0" w:color="auto"/>
      </w:divBdr>
    </w:div>
    <w:div w:id="999503793">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42247733">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097210054">
      <w:bodyDiv w:val="1"/>
      <w:marLeft w:val="0"/>
      <w:marRight w:val="0"/>
      <w:marTop w:val="0"/>
      <w:marBottom w:val="0"/>
      <w:divBdr>
        <w:top w:val="none" w:sz="0" w:space="0" w:color="auto"/>
        <w:left w:val="none" w:sz="0" w:space="0" w:color="auto"/>
        <w:bottom w:val="none" w:sz="0" w:space="0" w:color="auto"/>
        <w:right w:val="none" w:sz="0" w:space="0" w:color="auto"/>
      </w:divBdr>
    </w:div>
    <w:div w:id="1101216733">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125465525">
      <w:bodyDiv w:val="1"/>
      <w:marLeft w:val="0"/>
      <w:marRight w:val="0"/>
      <w:marTop w:val="0"/>
      <w:marBottom w:val="0"/>
      <w:divBdr>
        <w:top w:val="none" w:sz="0" w:space="0" w:color="auto"/>
        <w:left w:val="none" w:sz="0" w:space="0" w:color="auto"/>
        <w:bottom w:val="none" w:sz="0" w:space="0" w:color="auto"/>
        <w:right w:val="none" w:sz="0" w:space="0" w:color="auto"/>
      </w:divBdr>
    </w:div>
    <w:div w:id="1133517955">
      <w:bodyDiv w:val="1"/>
      <w:marLeft w:val="0"/>
      <w:marRight w:val="0"/>
      <w:marTop w:val="0"/>
      <w:marBottom w:val="0"/>
      <w:divBdr>
        <w:top w:val="none" w:sz="0" w:space="0" w:color="auto"/>
        <w:left w:val="none" w:sz="0" w:space="0" w:color="auto"/>
        <w:bottom w:val="none" w:sz="0" w:space="0" w:color="auto"/>
        <w:right w:val="none" w:sz="0" w:space="0" w:color="auto"/>
      </w:divBdr>
    </w:div>
    <w:div w:id="1148210475">
      <w:bodyDiv w:val="1"/>
      <w:marLeft w:val="0"/>
      <w:marRight w:val="0"/>
      <w:marTop w:val="0"/>
      <w:marBottom w:val="0"/>
      <w:divBdr>
        <w:top w:val="none" w:sz="0" w:space="0" w:color="auto"/>
        <w:left w:val="none" w:sz="0" w:space="0" w:color="auto"/>
        <w:bottom w:val="none" w:sz="0" w:space="0" w:color="auto"/>
        <w:right w:val="none" w:sz="0" w:space="0" w:color="auto"/>
      </w:divBdr>
    </w:div>
    <w:div w:id="1155995875">
      <w:bodyDiv w:val="1"/>
      <w:marLeft w:val="0"/>
      <w:marRight w:val="0"/>
      <w:marTop w:val="0"/>
      <w:marBottom w:val="0"/>
      <w:divBdr>
        <w:top w:val="none" w:sz="0" w:space="0" w:color="auto"/>
        <w:left w:val="none" w:sz="0" w:space="0" w:color="auto"/>
        <w:bottom w:val="none" w:sz="0" w:space="0" w:color="auto"/>
        <w:right w:val="none" w:sz="0" w:space="0" w:color="auto"/>
      </w:divBdr>
    </w:div>
    <w:div w:id="1162509325">
      <w:bodyDiv w:val="1"/>
      <w:marLeft w:val="0"/>
      <w:marRight w:val="0"/>
      <w:marTop w:val="0"/>
      <w:marBottom w:val="0"/>
      <w:divBdr>
        <w:top w:val="none" w:sz="0" w:space="0" w:color="auto"/>
        <w:left w:val="none" w:sz="0" w:space="0" w:color="auto"/>
        <w:bottom w:val="none" w:sz="0" w:space="0" w:color="auto"/>
        <w:right w:val="none" w:sz="0" w:space="0" w:color="auto"/>
      </w:divBdr>
    </w:div>
    <w:div w:id="1169829624">
      <w:bodyDiv w:val="1"/>
      <w:marLeft w:val="0"/>
      <w:marRight w:val="0"/>
      <w:marTop w:val="0"/>
      <w:marBottom w:val="0"/>
      <w:divBdr>
        <w:top w:val="none" w:sz="0" w:space="0" w:color="auto"/>
        <w:left w:val="none" w:sz="0" w:space="0" w:color="auto"/>
        <w:bottom w:val="none" w:sz="0" w:space="0" w:color="auto"/>
        <w:right w:val="none" w:sz="0" w:space="0" w:color="auto"/>
      </w:divBdr>
    </w:div>
    <w:div w:id="1175418563">
      <w:bodyDiv w:val="1"/>
      <w:marLeft w:val="0"/>
      <w:marRight w:val="0"/>
      <w:marTop w:val="0"/>
      <w:marBottom w:val="0"/>
      <w:divBdr>
        <w:top w:val="none" w:sz="0" w:space="0" w:color="auto"/>
        <w:left w:val="none" w:sz="0" w:space="0" w:color="auto"/>
        <w:bottom w:val="none" w:sz="0" w:space="0" w:color="auto"/>
        <w:right w:val="none" w:sz="0" w:space="0" w:color="auto"/>
      </w:divBdr>
    </w:div>
    <w:div w:id="1209802821">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61648533">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313875889">
      <w:bodyDiv w:val="1"/>
      <w:marLeft w:val="0"/>
      <w:marRight w:val="0"/>
      <w:marTop w:val="0"/>
      <w:marBottom w:val="0"/>
      <w:divBdr>
        <w:top w:val="none" w:sz="0" w:space="0" w:color="auto"/>
        <w:left w:val="none" w:sz="0" w:space="0" w:color="auto"/>
        <w:bottom w:val="none" w:sz="0" w:space="0" w:color="auto"/>
        <w:right w:val="none" w:sz="0" w:space="0" w:color="auto"/>
      </w:divBdr>
    </w:div>
    <w:div w:id="1396708060">
      <w:bodyDiv w:val="1"/>
      <w:marLeft w:val="0"/>
      <w:marRight w:val="0"/>
      <w:marTop w:val="0"/>
      <w:marBottom w:val="0"/>
      <w:divBdr>
        <w:top w:val="none" w:sz="0" w:space="0" w:color="auto"/>
        <w:left w:val="none" w:sz="0" w:space="0" w:color="auto"/>
        <w:bottom w:val="none" w:sz="0" w:space="0" w:color="auto"/>
        <w:right w:val="none" w:sz="0" w:space="0" w:color="auto"/>
      </w:divBdr>
    </w:div>
    <w:div w:id="1404722456">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53087722">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21242984">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68952662">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590651325">
      <w:bodyDiv w:val="1"/>
      <w:marLeft w:val="0"/>
      <w:marRight w:val="0"/>
      <w:marTop w:val="0"/>
      <w:marBottom w:val="0"/>
      <w:divBdr>
        <w:top w:val="none" w:sz="0" w:space="0" w:color="auto"/>
        <w:left w:val="none" w:sz="0" w:space="0" w:color="auto"/>
        <w:bottom w:val="none" w:sz="0" w:space="0" w:color="auto"/>
        <w:right w:val="none" w:sz="0" w:space="0" w:color="auto"/>
      </w:divBdr>
    </w:div>
    <w:div w:id="1600484214">
      <w:bodyDiv w:val="1"/>
      <w:marLeft w:val="0"/>
      <w:marRight w:val="0"/>
      <w:marTop w:val="0"/>
      <w:marBottom w:val="0"/>
      <w:divBdr>
        <w:top w:val="none" w:sz="0" w:space="0" w:color="auto"/>
        <w:left w:val="none" w:sz="0" w:space="0" w:color="auto"/>
        <w:bottom w:val="none" w:sz="0" w:space="0" w:color="auto"/>
        <w:right w:val="none" w:sz="0" w:space="0" w:color="auto"/>
      </w:divBdr>
    </w:div>
    <w:div w:id="1650133129">
      <w:bodyDiv w:val="1"/>
      <w:marLeft w:val="0"/>
      <w:marRight w:val="0"/>
      <w:marTop w:val="0"/>
      <w:marBottom w:val="0"/>
      <w:divBdr>
        <w:top w:val="none" w:sz="0" w:space="0" w:color="auto"/>
        <w:left w:val="none" w:sz="0" w:space="0" w:color="auto"/>
        <w:bottom w:val="none" w:sz="0" w:space="0" w:color="auto"/>
        <w:right w:val="none" w:sz="0" w:space="0" w:color="auto"/>
      </w:divBdr>
    </w:div>
    <w:div w:id="1671565473">
      <w:bodyDiv w:val="1"/>
      <w:marLeft w:val="0"/>
      <w:marRight w:val="0"/>
      <w:marTop w:val="0"/>
      <w:marBottom w:val="0"/>
      <w:divBdr>
        <w:top w:val="none" w:sz="0" w:space="0" w:color="auto"/>
        <w:left w:val="none" w:sz="0" w:space="0" w:color="auto"/>
        <w:bottom w:val="none" w:sz="0" w:space="0" w:color="auto"/>
        <w:right w:val="none" w:sz="0" w:space="0" w:color="auto"/>
      </w:divBdr>
    </w:div>
    <w:div w:id="1690598106">
      <w:bodyDiv w:val="1"/>
      <w:marLeft w:val="0"/>
      <w:marRight w:val="0"/>
      <w:marTop w:val="0"/>
      <w:marBottom w:val="0"/>
      <w:divBdr>
        <w:top w:val="none" w:sz="0" w:space="0" w:color="auto"/>
        <w:left w:val="none" w:sz="0" w:space="0" w:color="auto"/>
        <w:bottom w:val="none" w:sz="0" w:space="0" w:color="auto"/>
        <w:right w:val="none" w:sz="0" w:space="0" w:color="auto"/>
      </w:divBdr>
    </w:div>
    <w:div w:id="1717468474">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35159595">
      <w:bodyDiv w:val="1"/>
      <w:marLeft w:val="0"/>
      <w:marRight w:val="0"/>
      <w:marTop w:val="0"/>
      <w:marBottom w:val="0"/>
      <w:divBdr>
        <w:top w:val="none" w:sz="0" w:space="0" w:color="auto"/>
        <w:left w:val="none" w:sz="0" w:space="0" w:color="auto"/>
        <w:bottom w:val="none" w:sz="0" w:space="0" w:color="auto"/>
        <w:right w:val="none" w:sz="0" w:space="0" w:color="auto"/>
      </w:divBdr>
    </w:div>
    <w:div w:id="1735928488">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811706906">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907916126">
      <w:bodyDiv w:val="1"/>
      <w:marLeft w:val="0"/>
      <w:marRight w:val="0"/>
      <w:marTop w:val="0"/>
      <w:marBottom w:val="0"/>
      <w:divBdr>
        <w:top w:val="none" w:sz="0" w:space="0" w:color="auto"/>
        <w:left w:val="none" w:sz="0" w:space="0" w:color="auto"/>
        <w:bottom w:val="none" w:sz="0" w:space="0" w:color="auto"/>
        <w:right w:val="none" w:sz="0" w:space="0" w:color="auto"/>
      </w:divBdr>
    </w:div>
    <w:div w:id="1920603033">
      <w:bodyDiv w:val="1"/>
      <w:marLeft w:val="0"/>
      <w:marRight w:val="0"/>
      <w:marTop w:val="0"/>
      <w:marBottom w:val="0"/>
      <w:divBdr>
        <w:top w:val="none" w:sz="0" w:space="0" w:color="auto"/>
        <w:left w:val="none" w:sz="0" w:space="0" w:color="auto"/>
        <w:bottom w:val="none" w:sz="0" w:space="0" w:color="auto"/>
        <w:right w:val="none" w:sz="0" w:space="0" w:color="auto"/>
      </w:divBdr>
    </w:div>
    <w:div w:id="1920821358">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29264145">
      <w:bodyDiv w:val="1"/>
      <w:marLeft w:val="0"/>
      <w:marRight w:val="0"/>
      <w:marTop w:val="0"/>
      <w:marBottom w:val="0"/>
      <w:divBdr>
        <w:top w:val="none" w:sz="0" w:space="0" w:color="auto"/>
        <w:left w:val="none" w:sz="0" w:space="0" w:color="auto"/>
        <w:bottom w:val="none" w:sz="0" w:space="0" w:color="auto"/>
        <w:right w:val="none" w:sz="0" w:space="0" w:color="auto"/>
      </w:divBdr>
    </w:div>
    <w:div w:id="1929459927">
      <w:bodyDiv w:val="1"/>
      <w:marLeft w:val="0"/>
      <w:marRight w:val="0"/>
      <w:marTop w:val="0"/>
      <w:marBottom w:val="0"/>
      <w:divBdr>
        <w:top w:val="none" w:sz="0" w:space="0" w:color="auto"/>
        <w:left w:val="none" w:sz="0" w:space="0" w:color="auto"/>
        <w:bottom w:val="none" w:sz="0" w:space="0" w:color="auto"/>
        <w:right w:val="none" w:sz="0" w:space="0" w:color="auto"/>
      </w:divBdr>
    </w:div>
    <w:div w:id="1978023891">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2035500225">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64327861">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 w:id="2130853781">
      <w:bodyDiv w:val="1"/>
      <w:marLeft w:val="0"/>
      <w:marRight w:val="0"/>
      <w:marTop w:val="0"/>
      <w:marBottom w:val="0"/>
      <w:divBdr>
        <w:top w:val="none" w:sz="0" w:space="0" w:color="auto"/>
        <w:left w:val="none" w:sz="0" w:space="0" w:color="auto"/>
        <w:bottom w:val="none" w:sz="0" w:space="0" w:color="auto"/>
        <w:right w:val="none" w:sz="0" w:space="0" w:color="auto"/>
      </w:divBdr>
    </w:div>
    <w:div w:id="21359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4BF0F-D85C-4CFD-A610-674710C88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15</Pages>
  <Words>2990</Words>
  <Characters>17047</Characters>
  <Application>Microsoft Office Word</Application>
  <DocSecurity>0</DocSecurity>
  <Lines>142</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86</cp:revision>
  <cp:lastPrinted>2020-09-11T07:55:00Z</cp:lastPrinted>
  <dcterms:created xsi:type="dcterms:W3CDTF">2021-11-08T05:22:00Z</dcterms:created>
  <dcterms:modified xsi:type="dcterms:W3CDTF">2022-04-19T06:56:00Z</dcterms:modified>
</cp:coreProperties>
</file>